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101FD43" w:rsidR="00C2128B" w:rsidRPr="000040D7" w:rsidRDefault="005C62CD">
      <w:pPr>
        <w:spacing w:line="360" w:lineRule="auto"/>
        <w:jc w:val="center"/>
        <w:rPr>
          <w:rFonts w:ascii="Arial" w:eastAsia="Arial" w:hAnsi="Arial" w:cs="Arial"/>
          <w:b/>
          <w:sz w:val="22"/>
          <w:szCs w:val="22"/>
        </w:rPr>
      </w:pPr>
      <w:r w:rsidRPr="000040D7">
        <w:rPr>
          <w:rFonts w:ascii="Arial" w:eastAsia="Arial" w:hAnsi="Arial" w:cs="Arial"/>
          <w:b/>
          <w:sz w:val="22"/>
          <w:szCs w:val="22"/>
        </w:rPr>
        <w:t>Outsourcing-Guideline von MBE</w:t>
      </w:r>
    </w:p>
    <w:p w14:paraId="00000002" w14:textId="1008BC88" w:rsidR="00C2128B" w:rsidRPr="00EB3967" w:rsidRDefault="00CD53C8">
      <w:pPr>
        <w:spacing w:line="360" w:lineRule="auto"/>
        <w:jc w:val="center"/>
        <w:rPr>
          <w:rFonts w:ascii="Arial" w:eastAsia="Arial" w:hAnsi="Arial" w:cs="Arial"/>
          <w:b/>
          <w:sz w:val="22"/>
          <w:szCs w:val="22"/>
        </w:rPr>
      </w:pPr>
      <w:r>
        <w:rPr>
          <w:rFonts w:ascii="Arial" w:eastAsia="Arial" w:hAnsi="Arial" w:cs="Arial"/>
          <w:b/>
          <w:sz w:val="36"/>
          <w:szCs w:val="36"/>
        </w:rPr>
        <w:t xml:space="preserve">Versand und Verpackung </w:t>
      </w:r>
      <w:r w:rsidR="00357C03">
        <w:rPr>
          <w:rFonts w:ascii="Arial" w:eastAsia="Arial" w:hAnsi="Arial" w:cs="Arial"/>
          <w:b/>
          <w:sz w:val="36"/>
          <w:szCs w:val="36"/>
        </w:rPr>
        <w:t>erfolgreich auslagern</w:t>
      </w:r>
    </w:p>
    <w:p w14:paraId="00000003" w14:textId="77777777" w:rsidR="00C2128B" w:rsidRPr="00EB3967" w:rsidRDefault="00C2128B">
      <w:pPr>
        <w:spacing w:line="360" w:lineRule="auto"/>
        <w:jc w:val="center"/>
        <w:rPr>
          <w:rFonts w:ascii="Arial" w:eastAsia="Arial" w:hAnsi="Arial" w:cs="Arial"/>
          <w:b/>
          <w:sz w:val="22"/>
          <w:szCs w:val="22"/>
        </w:rPr>
      </w:pPr>
    </w:p>
    <w:p w14:paraId="00000004" w14:textId="5C2C2C89" w:rsidR="00C2128B" w:rsidRDefault="00954CEF">
      <w:pPr>
        <w:spacing w:line="360" w:lineRule="auto"/>
        <w:jc w:val="both"/>
        <w:rPr>
          <w:rFonts w:ascii="Arial" w:eastAsia="Arial" w:hAnsi="Arial" w:cs="Arial"/>
          <w:b/>
          <w:sz w:val="22"/>
          <w:szCs w:val="22"/>
        </w:rPr>
      </w:pPr>
      <w:r>
        <w:rPr>
          <w:rFonts w:ascii="Arial" w:eastAsia="Arial" w:hAnsi="Arial" w:cs="Arial"/>
          <w:b/>
          <w:sz w:val="22"/>
          <w:szCs w:val="22"/>
        </w:rPr>
        <w:t xml:space="preserve">Probleme mit dem Zoll oder Waren, die unterwegs kaputtgehen: </w:t>
      </w:r>
      <w:r w:rsidR="00872B04">
        <w:rPr>
          <w:rFonts w:ascii="Arial" w:eastAsia="Arial" w:hAnsi="Arial" w:cs="Arial"/>
          <w:b/>
          <w:sz w:val="22"/>
          <w:szCs w:val="22"/>
        </w:rPr>
        <w:t>Für viele Unternehmen bedeutet</w:t>
      </w:r>
      <w:r w:rsidR="00362A70">
        <w:rPr>
          <w:rFonts w:ascii="Arial" w:eastAsia="Arial" w:hAnsi="Arial" w:cs="Arial"/>
          <w:b/>
          <w:sz w:val="22"/>
          <w:szCs w:val="22"/>
        </w:rPr>
        <w:t xml:space="preserve"> Logistik</w:t>
      </w:r>
      <w:r w:rsidR="00872B04">
        <w:rPr>
          <w:rFonts w:ascii="Arial" w:eastAsia="Arial" w:hAnsi="Arial" w:cs="Arial"/>
          <w:b/>
          <w:sz w:val="22"/>
          <w:szCs w:val="22"/>
        </w:rPr>
        <w:t xml:space="preserve"> Stress</w:t>
      </w:r>
      <w:r w:rsidR="00362A70">
        <w:rPr>
          <w:rFonts w:ascii="Arial" w:eastAsia="Arial" w:hAnsi="Arial" w:cs="Arial"/>
          <w:b/>
          <w:sz w:val="22"/>
          <w:szCs w:val="22"/>
        </w:rPr>
        <w:t xml:space="preserve">. </w:t>
      </w:r>
      <w:r w:rsidR="00813477">
        <w:rPr>
          <w:rFonts w:ascii="Arial" w:eastAsia="Arial" w:hAnsi="Arial" w:cs="Arial"/>
          <w:b/>
          <w:sz w:val="22"/>
          <w:szCs w:val="22"/>
        </w:rPr>
        <w:t>B</w:t>
      </w:r>
      <w:r w:rsidR="00F00DB9">
        <w:rPr>
          <w:rFonts w:ascii="Arial" w:eastAsia="Arial" w:hAnsi="Arial" w:cs="Arial"/>
          <w:b/>
          <w:sz w:val="22"/>
          <w:szCs w:val="22"/>
        </w:rPr>
        <w:t>esonder</w:t>
      </w:r>
      <w:r w:rsidR="00813477">
        <w:rPr>
          <w:rFonts w:ascii="Arial" w:eastAsia="Arial" w:hAnsi="Arial" w:cs="Arial"/>
          <w:b/>
          <w:sz w:val="22"/>
          <w:szCs w:val="22"/>
        </w:rPr>
        <w:t>s</w:t>
      </w:r>
      <w:r w:rsidR="00F00DB9">
        <w:rPr>
          <w:rFonts w:ascii="Arial" w:eastAsia="Arial" w:hAnsi="Arial" w:cs="Arial"/>
          <w:b/>
          <w:sz w:val="22"/>
          <w:szCs w:val="22"/>
        </w:rPr>
        <w:t xml:space="preserve"> dann, wenn sie wertvolle oder sensible Güter an Kunden i</w:t>
      </w:r>
      <w:r w:rsidR="003530B1">
        <w:rPr>
          <w:rFonts w:ascii="Arial" w:eastAsia="Arial" w:hAnsi="Arial" w:cs="Arial"/>
          <w:b/>
          <w:sz w:val="22"/>
          <w:szCs w:val="22"/>
        </w:rPr>
        <w:t xml:space="preserve">ns </w:t>
      </w:r>
      <w:r w:rsidR="00F00DB9">
        <w:rPr>
          <w:rFonts w:ascii="Arial" w:eastAsia="Arial" w:hAnsi="Arial" w:cs="Arial"/>
          <w:b/>
          <w:sz w:val="22"/>
          <w:szCs w:val="22"/>
        </w:rPr>
        <w:t>Ausland senden</w:t>
      </w:r>
      <w:r w:rsidR="00362A70">
        <w:rPr>
          <w:rFonts w:ascii="Arial" w:eastAsia="Arial" w:hAnsi="Arial" w:cs="Arial"/>
          <w:b/>
          <w:sz w:val="22"/>
          <w:szCs w:val="22"/>
        </w:rPr>
        <w:t xml:space="preserve">. </w:t>
      </w:r>
      <w:r w:rsidR="0058627C">
        <w:rPr>
          <w:rFonts w:ascii="Arial" w:eastAsia="Arial" w:hAnsi="Arial" w:cs="Arial"/>
          <w:b/>
          <w:sz w:val="22"/>
          <w:szCs w:val="22"/>
        </w:rPr>
        <w:t xml:space="preserve">Die Lösung bietet </w:t>
      </w:r>
      <w:r w:rsidR="00405381">
        <w:rPr>
          <w:rFonts w:ascii="Arial" w:eastAsia="Arial" w:hAnsi="Arial" w:cs="Arial"/>
          <w:b/>
          <w:sz w:val="22"/>
          <w:szCs w:val="22"/>
        </w:rPr>
        <w:t>das</w:t>
      </w:r>
      <w:r w:rsidR="0058627C">
        <w:rPr>
          <w:rFonts w:ascii="Arial" w:eastAsia="Arial" w:hAnsi="Arial" w:cs="Arial"/>
          <w:b/>
          <w:sz w:val="22"/>
          <w:szCs w:val="22"/>
        </w:rPr>
        <w:t xml:space="preserve"> Outsourcing von Versand und Verpackung. Wie das gelingt, erklärt </w:t>
      </w:r>
      <w:r w:rsidR="002D4B2F">
        <w:rPr>
          <w:rFonts w:ascii="Arial" w:eastAsia="Arial" w:hAnsi="Arial" w:cs="Arial"/>
          <w:b/>
          <w:sz w:val="22"/>
          <w:szCs w:val="22"/>
        </w:rPr>
        <w:t xml:space="preserve">Mail Boxes </w:t>
      </w:r>
      <w:r w:rsidR="002D4B2F" w:rsidRPr="00002FB9">
        <w:rPr>
          <w:rFonts w:ascii="Arial" w:eastAsia="Arial" w:hAnsi="Arial" w:cs="Arial"/>
          <w:b/>
          <w:sz w:val="22"/>
          <w:szCs w:val="22"/>
        </w:rPr>
        <w:t>Etc. (MBE) i</w:t>
      </w:r>
      <w:r w:rsidR="00E14B92" w:rsidRPr="00002FB9">
        <w:rPr>
          <w:rFonts w:ascii="Arial" w:eastAsia="Arial" w:hAnsi="Arial" w:cs="Arial"/>
          <w:b/>
          <w:sz w:val="22"/>
          <w:szCs w:val="22"/>
        </w:rPr>
        <w:t xml:space="preserve">m </w:t>
      </w:r>
      <w:bookmarkStart w:id="0" w:name="_Hlk71273800"/>
      <w:r w:rsidR="00002FB9">
        <w:rPr>
          <w:rFonts w:ascii="Arial" w:eastAsia="Arial" w:hAnsi="Arial" w:cs="Arial"/>
          <w:b/>
          <w:sz w:val="22"/>
          <w:szCs w:val="22"/>
        </w:rPr>
        <w:fldChar w:fldCharType="begin"/>
      </w:r>
      <w:r w:rsidR="00002FB9">
        <w:rPr>
          <w:rFonts w:ascii="Arial" w:eastAsia="Arial" w:hAnsi="Arial" w:cs="Arial"/>
          <w:b/>
          <w:sz w:val="22"/>
          <w:szCs w:val="22"/>
        </w:rPr>
        <w:instrText xml:space="preserve"> HYPERLINK "https://www.mbe.de/de/online-services" </w:instrText>
      </w:r>
      <w:r w:rsidR="00002FB9">
        <w:rPr>
          <w:rFonts w:ascii="Arial" w:eastAsia="Arial" w:hAnsi="Arial" w:cs="Arial"/>
          <w:b/>
          <w:sz w:val="22"/>
          <w:szCs w:val="22"/>
        </w:rPr>
      </w:r>
      <w:r w:rsidR="00002FB9">
        <w:rPr>
          <w:rFonts w:ascii="Arial" w:eastAsia="Arial" w:hAnsi="Arial" w:cs="Arial"/>
          <w:b/>
          <w:sz w:val="22"/>
          <w:szCs w:val="22"/>
        </w:rPr>
        <w:fldChar w:fldCharType="separate"/>
      </w:r>
      <w:r w:rsidR="00067BC1" w:rsidRPr="00002FB9">
        <w:rPr>
          <w:rStyle w:val="Hyperlink"/>
          <w:rFonts w:ascii="Arial" w:eastAsia="Arial" w:hAnsi="Arial" w:cs="Arial"/>
          <w:b/>
          <w:sz w:val="22"/>
          <w:szCs w:val="22"/>
        </w:rPr>
        <w:t>E-</w:t>
      </w:r>
      <w:r w:rsidR="00C3548A" w:rsidRPr="00002FB9">
        <w:rPr>
          <w:rStyle w:val="Hyperlink"/>
          <w:rFonts w:ascii="Arial" w:eastAsia="Arial" w:hAnsi="Arial" w:cs="Arial"/>
          <w:b/>
          <w:sz w:val="22"/>
          <w:szCs w:val="22"/>
        </w:rPr>
        <w:t>Book</w:t>
      </w:r>
      <w:r w:rsidR="00067BC1" w:rsidRPr="00002FB9">
        <w:rPr>
          <w:rStyle w:val="Hyperlink"/>
          <w:rFonts w:ascii="Arial" w:eastAsia="Arial" w:hAnsi="Arial" w:cs="Arial"/>
          <w:b/>
          <w:sz w:val="22"/>
          <w:szCs w:val="22"/>
        </w:rPr>
        <w:t xml:space="preserve"> </w:t>
      </w:r>
      <w:r w:rsidR="007A57E4" w:rsidRPr="00002FB9">
        <w:rPr>
          <w:rStyle w:val="Hyperlink"/>
          <w:rFonts w:ascii="Arial" w:eastAsia="Arial" w:hAnsi="Arial" w:cs="Arial"/>
          <w:b/>
          <w:sz w:val="22"/>
          <w:szCs w:val="22"/>
        </w:rPr>
        <w:t>„Logistik-Outsourcing für KMU“</w:t>
      </w:r>
      <w:r w:rsidR="00002FB9">
        <w:rPr>
          <w:rFonts w:ascii="Arial" w:eastAsia="Arial" w:hAnsi="Arial" w:cs="Arial"/>
          <w:b/>
          <w:sz w:val="22"/>
          <w:szCs w:val="22"/>
        </w:rPr>
        <w:fldChar w:fldCharType="end"/>
      </w:r>
      <w:r w:rsidR="002D4B2F">
        <w:rPr>
          <w:rFonts w:ascii="Arial" w:eastAsia="Arial" w:hAnsi="Arial" w:cs="Arial"/>
          <w:b/>
          <w:sz w:val="22"/>
          <w:szCs w:val="22"/>
        </w:rPr>
        <w:t>.</w:t>
      </w:r>
      <w:bookmarkEnd w:id="0"/>
    </w:p>
    <w:p w14:paraId="00000005" w14:textId="77777777" w:rsidR="00C2128B" w:rsidRDefault="00C2128B">
      <w:pPr>
        <w:spacing w:line="360" w:lineRule="auto"/>
        <w:jc w:val="both"/>
        <w:rPr>
          <w:rFonts w:ascii="Arial" w:eastAsia="Arial" w:hAnsi="Arial" w:cs="Arial"/>
          <w:b/>
          <w:sz w:val="22"/>
          <w:szCs w:val="22"/>
        </w:rPr>
      </w:pPr>
    </w:p>
    <w:p w14:paraId="00000006" w14:textId="4EFBB2E4" w:rsidR="00C2128B" w:rsidRDefault="0058627C">
      <w:pPr>
        <w:spacing w:line="360" w:lineRule="auto"/>
        <w:jc w:val="both"/>
        <w:rPr>
          <w:rFonts w:ascii="Arial" w:hAnsi="Arial" w:cs="Arial"/>
          <w:sz w:val="22"/>
          <w:szCs w:val="22"/>
        </w:rPr>
      </w:pPr>
      <w:r>
        <w:rPr>
          <w:rFonts w:ascii="Arial" w:eastAsia="Arial" w:hAnsi="Arial" w:cs="Arial"/>
          <w:color w:val="000000"/>
          <w:sz w:val="22"/>
          <w:szCs w:val="22"/>
        </w:rPr>
        <w:t xml:space="preserve">Vor allem, wenn es darum geht, </w:t>
      </w:r>
      <w:r w:rsidR="00E14B92">
        <w:rPr>
          <w:rFonts w:ascii="Arial" w:eastAsia="Arial" w:hAnsi="Arial" w:cs="Arial"/>
          <w:color w:val="000000"/>
          <w:sz w:val="22"/>
          <w:szCs w:val="22"/>
        </w:rPr>
        <w:t xml:space="preserve">Waren und Produkte ins Ausland zu versenden, geraten viele kleine und mittelständische Unternehmen an ihre Grenzen. Die Post </w:t>
      </w:r>
      <w:r w:rsidR="006B3E0F">
        <w:rPr>
          <w:rFonts w:ascii="Arial" w:eastAsia="Arial" w:hAnsi="Arial" w:cs="Arial"/>
          <w:color w:val="000000"/>
          <w:sz w:val="22"/>
          <w:szCs w:val="22"/>
        </w:rPr>
        <w:t>und</w:t>
      </w:r>
      <w:r w:rsidR="00E14B92">
        <w:rPr>
          <w:rFonts w:ascii="Arial" w:eastAsia="Arial" w:hAnsi="Arial" w:cs="Arial"/>
          <w:color w:val="000000"/>
          <w:sz w:val="22"/>
          <w:szCs w:val="22"/>
        </w:rPr>
        <w:t xml:space="preserve"> Kurierdienste sind oft keine Hilfe, wenn es um den Weg durch den Zoll oder</w:t>
      </w:r>
      <w:r w:rsidR="00405381">
        <w:rPr>
          <w:rFonts w:ascii="Arial" w:eastAsia="Arial" w:hAnsi="Arial" w:cs="Arial"/>
          <w:color w:val="000000"/>
          <w:sz w:val="22"/>
          <w:szCs w:val="22"/>
        </w:rPr>
        <w:t xml:space="preserve"> um</w:t>
      </w:r>
      <w:r w:rsidR="00E14B92">
        <w:rPr>
          <w:rFonts w:ascii="Arial" w:eastAsia="Arial" w:hAnsi="Arial" w:cs="Arial"/>
          <w:color w:val="000000"/>
          <w:sz w:val="22"/>
          <w:szCs w:val="22"/>
        </w:rPr>
        <w:t xml:space="preserve"> die passende Verpackung geht. Viele Betriebe, von </w:t>
      </w:r>
      <w:r w:rsidR="00E14B92">
        <w:rPr>
          <w:rFonts w:ascii="Arial" w:hAnsi="Arial" w:cs="Arial"/>
          <w:sz w:val="22"/>
          <w:szCs w:val="22"/>
        </w:rPr>
        <w:t>Onlinehändlern über Maschinenbauer bis hin zu Kunstgalerien, lagern ihre Logistik daher an spezialisierte Versanddienstleister aus.</w:t>
      </w:r>
      <w:r w:rsidR="00755475">
        <w:rPr>
          <w:rFonts w:ascii="Arial" w:hAnsi="Arial" w:cs="Arial"/>
          <w:sz w:val="22"/>
          <w:szCs w:val="22"/>
        </w:rPr>
        <w:t xml:space="preserve"> </w:t>
      </w:r>
      <w:r w:rsidR="00EB3967">
        <w:rPr>
          <w:rFonts w:ascii="Arial" w:hAnsi="Arial" w:cs="Arial"/>
          <w:sz w:val="22"/>
          <w:szCs w:val="22"/>
        </w:rPr>
        <w:t xml:space="preserve">Diese bieten eine umfassende Beratung und Analyse der individuellen Anforderungen und stellen sicher, dass jede Sendung pünktlich und unversehrt am jeweiligen Zielort eintrifft. </w:t>
      </w:r>
      <w:r w:rsidR="00F00DB9">
        <w:rPr>
          <w:rFonts w:ascii="Arial" w:hAnsi="Arial" w:cs="Arial"/>
          <w:sz w:val="22"/>
          <w:szCs w:val="22"/>
        </w:rPr>
        <w:t xml:space="preserve">MBE zeigt im aktuellen </w:t>
      </w:r>
      <w:r w:rsidR="000620B6">
        <w:rPr>
          <w:rFonts w:ascii="Arial" w:hAnsi="Arial" w:cs="Arial"/>
          <w:sz w:val="22"/>
          <w:szCs w:val="22"/>
        </w:rPr>
        <w:t>E-Book</w:t>
      </w:r>
      <w:r w:rsidR="00F00DB9">
        <w:rPr>
          <w:rFonts w:ascii="Arial" w:hAnsi="Arial" w:cs="Arial"/>
          <w:sz w:val="22"/>
          <w:szCs w:val="22"/>
        </w:rPr>
        <w:t xml:space="preserve"> auf</w:t>
      </w:r>
      <w:r w:rsidR="002732DC">
        <w:rPr>
          <w:rFonts w:ascii="Arial" w:hAnsi="Arial" w:cs="Arial"/>
          <w:sz w:val="22"/>
          <w:szCs w:val="22"/>
        </w:rPr>
        <w:t xml:space="preserve">, wie der ideale Versandprozess </w:t>
      </w:r>
      <w:r w:rsidR="0013688C">
        <w:rPr>
          <w:rFonts w:ascii="Arial" w:hAnsi="Arial" w:cs="Arial"/>
          <w:sz w:val="22"/>
          <w:szCs w:val="22"/>
        </w:rPr>
        <w:t>aussieht und wie Unternehmen den passenden Partner</w:t>
      </w:r>
      <w:r w:rsidR="00D0432C">
        <w:rPr>
          <w:rFonts w:ascii="Arial" w:hAnsi="Arial" w:cs="Arial"/>
          <w:sz w:val="22"/>
          <w:szCs w:val="22"/>
        </w:rPr>
        <w:t xml:space="preserve"> für ihre Logistik</w:t>
      </w:r>
      <w:r w:rsidR="0013688C">
        <w:rPr>
          <w:rFonts w:ascii="Arial" w:hAnsi="Arial" w:cs="Arial"/>
          <w:sz w:val="22"/>
          <w:szCs w:val="22"/>
        </w:rPr>
        <w:t xml:space="preserve"> finden. </w:t>
      </w:r>
      <w:r w:rsidR="00D86EBE">
        <w:rPr>
          <w:rFonts w:ascii="Arial" w:hAnsi="Arial" w:cs="Arial"/>
          <w:sz w:val="22"/>
          <w:szCs w:val="22"/>
        </w:rPr>
        <w:t xml:space="preserve">„Viele </w:t>
      </w:r>
      <w:r w:rsidR="000926CD">
        <w:rPr>
          <w:rFonts w:ascii="Arial" w:hAnsi="Arial" w:cs="Arial"/>
          <w:sz w:val="22"/>
          <w:szCs w:val="22"/>
        </w:rPr>
        <w:t>Betriebe</w:t>
      </w:r>
      <w:r w:rsidR="00D86EBE">
        <w:rPr>
          <w:rFonts w:ascii="Arial" w:hAnsi="Arial" w:cs="Arial"/>
          <w:sz w:val="22"/>
          <w:szCs w:val="22"/>
        </w:rPr>
        <w:t xml:space="preserve"> haben </w:t>
      </w:r>
      <w:r w:rsidR="000926CD">
        <w:rPr>
          <w:rFonts w:ascii="Arial" w:hAnsi="Arial" w:cs="Arial"/>
          <w:sz w:val="22"/>
          <w:szCs w:val="22"/>
        </w:rPr>
        <w:t xml:space="preserve">besonders anspruchsvolle Produkte </w:t>
      </w:r>
      <w:r w:rsidR="00D86EBE">
        <w:rPr>
          <w:rFonts w:ascii="Arial" w:hAnsi="Arial" w:cs="Arial"/>
          <w:sz w:val="22"/>
          <w:szCs w:val="22"/>
        </w:rPr>
        <w:t xml:space="preserve">und </w:t>
      </w:r>
      <w:r w:rsidR="000421DD">
        <w:rPr>
          <w:rFonts w:ascii="Arial" w:hAnsi="Arial" w:cs="Arial"/>
          <w:sz w:val="22"/>
          <w:szCs w:val="22"/>
        </w:rPr>
        <w:t xml:space="preserve">viele </w:t>
      </w:r>
      <w:r w:rsidR="00C520F9">
        <w:rPr>
          <w:rFonts w:ascii="Arial" w:hAnsi="Arial" w:cs="Arial"/>
          <w:sz w:val="22"/>
          <w:szCs w:val="22"/>
        </w:rPr>
        <w:t>internationale Kunden</w:t>
      </w:r>
      <w:r w:rsidR="000421DD">
        <w:rPr>
          <w:rFonts w:ascii="Arial" w:hAnsi="Arial" w:cs="Arial"/>
          <w:sz w:val="22"/>
          <w:szCs w:val="22"/>
        </w:rPr>
        <w:t>.</w:t>
      </w:r>
      <w:r w:rsidR="00DE008E">
        <w:rPr>
          <w:rFonts w:ascii="Arial" w:hAnsi="Arial" w:cs="Arial"/>
          <w:sz w:val="22"/>
          <w:szCs w:val="22"/>
        </w:rPr>
        <w:t xml:space="preserve"> </w:t>
      </w:r>
      <w:r w:rsidR="006C0BC3">
        <w:rPr>
          <w:rFonts w:ascii="Arial" w:hAnsi="Arial" w:cs="Arial"/>
          <w:sz w:val="22"/>
          <w:szCs w:val="22"/>
        </w:rPr>
        <w:t>Das bringt</w:t>
      </w:r>
      <w:r w:rsidR="000119D8">
        <w:rPr>
          <w:rFonts w:ascii="Arial" w:hAnsi="Arial" w:cs="Arial"/>
          <w:sz w:val="22"/>
          <w:szCs w:val="22"/>
        </w:rPr>
        <w:t xml:space="preserve"> hohe Anforderungen in Sachen Verpackung und Versand</w:t>
      </w:r>
      <w:r w:rsidR="006C0BC3">
        <w:rPr>
          <w:rFonts w:ascii="Arial" w:hAnsi="Arial" w:cs="Arial"/>
          <w:sz w:val="22"/>
          <w:szCs w:val="22"/>
        </w:rPr>
        <w:t xml:space="preserve"> mit sich</w:t>
      </w:r>
      <w:r w:rsidR="000119D8">
        <w:rPr>
          <w:rFonts w:ascii="Arial" w:hAnsi="Arial" w:cs="Arial"/>
          <w:sz w:val="22"/>
          <w:szCs w:val="22"/>
        </w:rPr>
        <w:t>.</w:t>
      </w:r>
      <w:r w:rsidR="006C0BC3">
        <w:rPr>
          <w:rFonts w:ascii="Arial" w:hAnsi="Arial" w:cs="Arial"/>
          <w:sz w:val="22"/>
          <w:szCs w:val="22"/>
        </w:rPr>
        <w:t xml:space="preserve"> </w:t>
      </w:r>
      <w:r w:rsidR="00B50835">
        <w:rPr>
          <w:rFonts w:ascii="Arial" w:hAnsi="Arial" w:cs="Arial"/>
          <w:sz w:val="22"/>
          <w:szCs w:val="22"/>
        </w:rPr>
        <w:t xml:space="preserve">Wir erklären, wie sie diese Herausforderungen meistern“, sagt Karolin Hardt, </w:t>
      </w:r>
      <w:r w:rsidR="00FD5010">
        <w:rPr>
          <w:rFonts w:ascii="Arial" w:hAnsi="Arial" w:cs="Arial"/>
          <w:sz w:val="22"/>
          <w:szCs w:val="22"/>
        </w:rPr>
        <w:t xml:space="preserve">Network Sales &amp; </w:t>
      </w:r>
      <w:proofErr w:type="spellStart"/>
      <w:r w:rsidR="00FD5010">
        <w:rPr>
          <w:rFonts w:ascii="Arial" w:hAnsi="Arial" w:cs="Arial"/>
          <w:sz w:val="22"/>
          <w:szCs w:val="22"/>
        </w:rPr>
        <w:t>Operations</w:t>
      </w:r>
      <w:proofErr w:type="spellEnd"/>
      <w:r w:rsidR="00FD5010">
        <w:rPr>
          <w:rFonts w:ascii="Arial" w:hAnsi="Arial" w:cs="Arial"/>
          <w:sz w:val="22"/>
          <w:szCs w:val="22"/>
        </w:rPr>
        <w:t xml:space="preserve"> Manager bei M</w:t>
      </w:r>
      <w:r w:rsidR="00F67341">
        <w:rPr>
          <w:rFonts w:ascii="Arial" w:hAnsi="Arial" w:cs="Arial"/>
          <w:sz w:val="22"/>
          <w:szCs w:val="22"/>
        </w:rPr>
        <w:t>ail Boxes Etc.</w:t>
      </w:r>
      <w:r w:rsidR="00FD5010">
        <w:rPr>
          <w:rFonts w:ascii="Arial" w:hAnsi="Arial" w:cs="Arial"/>
          <w:sz w:val="22"/>
          <w:szCs w:val="22"/>
        </w:rPr>
        <w:t xml:space="preserve"> Deutschland. </w:t>
      </w:r>
      <w:r w:rsidR="000119D8">
        <w:rPr>
          <w:rFonts w:ascii="Arial" w:hAnsi="Arial" w:cs="Arial"/>
          <w:sz w:val="22"/>
          <w:szCs w:val="22"/>
        </w:rPr>
        <w:t xml:space="preserve"> </w:t>
      </w:r>
    </w:p>
    <w:p w14:paraId="5688A07C" w14:textId="528190AF" w:rsidR="00F67341" w:rsidRDefault="00F67341">
      <w:pPr>
        <w:spacing w:line="360" w:lineRule="auto"/>
        <w:jc w:val="both"/>
        <w:rPr>
          <w:rFonts w:ascii="Arial" w:hAnsi="Arial" w:cs="Arial"/>
          <w:sz w:val="22"/>
          <w:szCs w:val="22"/>
        </w:rPr>
      </w:pPr>
    </w:p>
    <w:p w14:paraId="4F986908" w14:textId="1C899C32" w:rsidR="00F67341" w:rsidRDefault="00F67341">
      <w:pPr>
        <w:spacing w:line="360" w:lineRule="auto"/>
        <w:jc w:val="both"/>
        <w:rPr>
          <w:rFonts w:ascii="Arial" w:hAnsi="Arial" w:cs="Arial"/>
          <w:bCs/>
          <w:color w:val="FF0000"/>
          <w:sz w:val="22"/>
          <w:szCs w:val="22"/>
        </w:rPr>
      </w:pPr>
      <w:r w:rsidRPr="00F67341">
        <w:rPr>
          <w:rFonts w:ascii="Arial" w:hAnsi="Arial" w:cs="Arial"/>
          <w:sz w:val="22"/>
          <w:szCs w:val="22"/>
        </w:rPr>
        <w:lastRenderedPageBreak/>
        <w:t xml:space="preserve">Das </w:t>
      </w:r>
      <w:r w:rsidR="000620B6">
        <w:rPr>
          <w:rFonts w:ascii="Arial" w:hAnsi="Arial" w:cs="Arial"/>
          <w:sz w:val="22"/>
          <w:szCs w:val="22"/>
        </w:rPr>
        <w:t>E-Book</w:t>
      </w:r>
      <w:r w:rsidRPr="00F67341">
        <w:rPr>
          <w:rFonts w:ascii="Arial" w:hAnsi="Arial" w:cs="Arial"/>
          <w:sz w:val="22"/>
          <w:szCs w:val="22"/>
        </w:rPr>
        <w:t xml:space="preserve"> </w:t>
      </w:r>
      <w:r w:rsidRPr="00F67341">
        <w:rPr>
          <w:rFonts w:ascii="Arial" w:hAnsi="Arial" w:cs="Arial"/>
          <w:bCs/>
          <w:sz w:val="22"/>
          <w:szCs w:val="22"/>
        </w:rPr>
        <w:t xml:space="preserve">„Logistik-Outsourcing für KMU“ ist hier verfügbar: </w:t>
      </w:r>
      <w:hyperlink r:id="rId10" w:history="1">
        <w:r w:rsidR="00A42521" w:rsidRPr="00F923E1">
          <w:rPr>
            <w:rStyle w:val="Hyperlink"/>
            <w:rFonts w:ascii="Arial" w:hAnsi="Arial" w:cs="Arial"/>
            <w:bCs/>
            <w:sz w:val="22"/>
            <w:szCs w:val="22"/>
          </w:rPr>
          <w:t>https://www.mbe.de/de/online-services</w:t>
        </w:r>
      </w:hyperlink>
    </w:p>
    <w:p w14:paraId="0000000D" w14:textId="77777777" w:rsidR="00C2128B" w:rsidRPr="00F67341" w:rsidRDefault="00C2128B">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color w:val="000000"/>
          <w:sz w:val="22"/>
          <w:szCs w:val="22"/>
        </w:rPr>
      </w:pPr>
    </w:p>
    <w:p w14:paraId="0000000E" w14:textId="77777777" w:rsidR="00C2128B" w:rsidRPr="00F67341" w:rsidRDefault="00C2128B">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color w:val="000000"/>
          <w:sz w:val="22"/>
          <w:szCs w:val="22"/>
        </w:rPr>
      </w:pPr>
    </w:p>
    <w:p w14:paraId="0000000F" w14:textId="24885F50" w:rsidR="00C2128B" w:rsidRDefault="00F325C6">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b/>
          <w:color w:val="000000"/>
          <w:sz w:val="22"/>
          <w:szCs w:val="22"/>
        </w:rPr>
      </w:pPr>
      <w:r>
        <w:rPr>
          <w:rFonts w:ascii="Arial" w:eastAsia="Arial" w:hAnsi="Arial" w:cs="Arial"/>
          <w:b/>
          <w:color w:val="000000"/>
          <w:sz w:val="22"/>
          <w:szCs w:val="22"/>
        </w:rPr>
        <w:t>Stand:</w:t>
      </w:r>
      <w:r>
        <w:rPr>
          <w:rFonts w:ascii="Arial" w:eastAsia="Arial" w:hAnsi="Arial" w:cs="Arial"/>
          <w:b/>
          <w:color w:val="000000"/>
          <w:sz w:val="22"/>
          <w:szCs w:val="22"/>
        </w:rPr>
        <w:tab/>
      </w:r>
      <w:r w:rsidR="00EA0A17">
        <w:rPr>
          <w:rFonts w:ascii="Arial" w:eastAsia="Arial" w:hAnsi="Arial" w:cs="Arial"/>
          <w:b/>
          <w:color w:val="000000"/>
          <w:sz w:val="22"/>
          <w:szCs w:val="22"/>
        </w:rPr>
        <w:t>8</w:t>
      </w:r>
      <w:r w:rsidRPr="00161830">
        <w:rPr>
          <w:rFonts w:ascii="Arial" w:eastAsia="Arial" w:hAnsi="Arial" w:cs="Arial"/>
          <w:b/>
          <w:color w:val="000000"/>
          <w:sz w:val="22"/>
          <w:szCs w:val="22"/>
        </w:rPr>
        <w:t>.</w:t>
      </w:r>
      <w:r>
        <w:rPr>
          <w:rFonts w:ascii="Arial" w:eastAsia="Arial" w:hAnsi="Arial" w:cs="Arial"/>
          <w:b/>
          <w:color w:val="000000"/>
          <w:sz w:val="22"/>
          <w:szCs w:val="22"/>
        </w:rPr>
        <w:t xml:space="preserve"> </w:t>
      </w:r>
      <w:r w:rsidR="00EA0A17">
        <w:rPr>
          <w:rFonts w:ascii="Arial" w:eastAsia="Arial" w:hAnsi="Arial" w:cs="Arial"/>
          <w:b/>
          <w:color w:val="000000"/>
          <w:sz w:val="22"/>
          <w:szCs w:val="22"/>
        </w:rPr>
        <w:t>Jun</w:t>
      </w:r>
      <w:r w:rsidR="00EA0A17">
        <w:rPr>
          <w:rFonts w:ascii="Arial" w:eastAsia="Arial" w:hAnsi="Arial" w:cs="Arial"/>
          <w:b/>
          <w:color w:val="000000"/>
          <w:sz w:val="22"/>
          <w:szCs w:val="22"/>
        </w:rPr>
        <w:t xml:space="preserve">i </w:t>
      </w:r>
      <w:r>
        <w:rPr>
          <w:rFonts w:ascii="Arial" w:eastAsia="Arial" w:hAnsi="Arial" w:cs="Arial"/>
          <w:b/>
          <w:color w:val="000000"/>
          <w:sz w:val="22"/>
          <w:szCs w:val="22"/>
        </w:rPr>
        <w:t>2021</w:t>
      </w:r>
    </w:p>
    <w:p w14:paraId="00000010" w14:textId="038874DD" w:rsidR="00C2128B" w:rsidRDefault="00F325C6">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b/>
          <w:color w:val="000000"/>
          <w:sz w:val="22"/>
          <w:szCs w:val="22"/>
        </w:rPr>
      </w:pPr>
      <w:r>
        <w:rPr>
          <w:rFonts w:ascii="Arial" w:eastAsia="Arial" w:hAnsi="Arial" w:cs="Arial"/>
          <w:b/>
          <w:color w:val="000000"/>
          <w:sz w:val="22"/>
          <w:szCs w:val="22"/>
        </w:rPr>
        <w:t>Umfang:</w:t>
      </w:r>
      <w:r>
        <w:rPr>
          <w:rFonts w:ascii="Arial" w:eastAsia="Arial" w:hAnsi="Arial" w:cs="Arial"/>
          <w:b/>
          <w:color w:val="000000"/>
          <w:sz w:val="22"/>
          <w:szCs w:val="22"/>
        </w:rPr>
        <w:tab/>
      </w:r>
      <w:r w:rsidR="00F67341">
        <w:rPr>
          <w:rFonts w:ascii="Arial" w:eastAsia="Arial" w:hAnsi="Arial" w:cs="Arial"/>
          <w:b/>
          <w:color w:val="000000"/>
          <w:sz w:val="22"/>
          <w:szCs w:val="22"/>
        </w:rPr>
        <w:t>1</w:t>
      </w:r>
      <w:r>
        <w:rPr>
          <w:rFonts w:ascii="Arial" w:eastAsia="Arial" w:hAnsi="Arial" w:cs="Arial"/>
          <w:b/>
          <w:color w:val="000000"/>
          <w:sz w:val="22"/>
          <w:szCs w:val="22"/>
        </w:rPr>
        <w:t>.</w:t>
      </w:r>
      <w:r w:rsidR="00154866">
        <w:rPr>
          <w:rFonts w:ascii="Arial" w:eastAsia="Arial" w:hAnsi="Arial" w:cs="Arial"/>
          <w:b/>
          <w:color w:val="000000"/>
          <w:sz w:val="22"/>
          <w:szCs w:val="22"/>
        </w:rPr>
        <w:t>4</w:t>
      </w:r>
      <w:r w:rsidR="00002FB9">
        <w:rPr>
          <w:rFonts w:ascii="Arial" w:eastAsia="Arial" w:hAnsi="Arial" w:cs="Arial"/>
          <w:b/>
          <w:color w:val="000000"/>
          <w:sz w:val="22"/>
          <w:szCs w:val="22"/>
        </w:rPr>
        <w:t>91</w:t>
      </w:r>
      <w:r>
        <w:rPr>
          <w:rFonts w:ascii="Arial" w:eastAsia="Arial" w:hAnsi="Arial" w:cs="Arial"/>
          <w:b/>
          <w:color w:val="000000"/>
          <w:sz w:val="22"/>
          <w:szCs w:val="22"/>
        </w:rPr>
        <w:t xml:space="preserve"> Zeichen inklusive Leerzeichen</w:t>
      </w:r>
    </w:p>
    <w:p w14:paraId="00000011" w14:textId="593D256E" w:rsidR="00C2128B" w:rsidRDefault="00F325C6">
      <w:pPr>
        <w:pBdr>
          <w:top w:val="nil"/>
          <w:left w:val="nil"/>
          <w:bottom w:val="nil"/>
          <w:right w:val="nil"/>
          <w:between w:val="nil"/>
        </w:pBdr>
        <w:tabs>
          <w:tab w:val="left" w:pos="0"/>
          <w:tab w:val="left" w:pos="1276"/>
          <w:tab w:val="left" w:pos="6237"/>
          <w:tab w:val="left" w:pos="7655"/>
        </w:tabs>
        <w:spacing w:line="360" w:lineRule="auto"/>
        <w:ind w:left="1276" w:hanging="1276"/>
        <w:jc w:val="both"/>
        <w:rPr>
          <w:rFonts w:ascii="Arial" w:eastAsia="Arial" w:hAnsi="Arial" w:cs="Arial"/>
          <w:b/>
          <w:color w:val="000000"/>
          <w:sz w:val="22"/>
          <w:szCs w:val="22"/>
        </w:rPr>
      </w:pPr>
      <w:r>
        <w:rPr>
          <w:rFonts w:ascii="Arial" w:eastAsia="Arial" w:hAnsi="Arial" w:cs="Arial"/>
          <w:b/>
          <w:color w:val="000000"/>
          <w:sz w:val="22"/>
          <w:szCs w:val="22"/>
        </w:rPr>
        <w:t>Bild</w:t>
      </w:r>
      <w:r w:rsidR="001E410C">
        <w:rPr>
          <w:rFonts w:ascii="Arial" w:eastAsia="Arial" w:hAnsi="Arial" w:cs="Arial"/>
          <w:b/>
          <w:color w:val="000000"/>
          <w:sz w:val="22"/>
          <w:szCs w:val="22"/>
        </w:rPr>
        <w:t>er</w:t>
      </w:r>
      <w:r>
        <w:rPr>
          <w:rFonts w:ascii="Arial" w:eastAsia="Arial" w:hAnsi="Arial" w:cs="Arial"/>
          <w:b/>
          <w:color w:val="000000"/>
          <w:sz w:val="22"/>
          <w:szCs w:val="22"/>
        </w:rPr>
        <w:t>:</w:t>
      </w:r>
      <w:r>
        <w:rPr>
          <w:rFonts w:ascii="Arial" w:eastAsia="Arial" w:hAnsi="Arial" w:cs="Arial"/>
          <w:b/>
          <w:color w:val="000000"/>
          <w:sz w:val="22"/>
          <w:szCs w:val="22"/>
        </w:rPr>
        <w:tab/>
      </w:r>
      <w:r w:rsidR="001E410C">
        <w:rPr>
          <w:rFonts w:ascii="Arial" w:eastAsia="Arial" w:hAnsi="Arial" w:cs="Arial"/>
          <w:b/>
          <w:color w:val="000000"/>
          <w:sz w:val="22"/>
          <w:szCs w:val="22"/>
        </w:rPr>
        <w:t>2</w:t>
      </w:r>
    </w:p>
    <w:p w14:paraId="00000012" w14:textId="77777777" w:rsidR="00C2128B" w:rsidRDefault="00C2128B">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b/>
          <w:color w:val="000000"/>
          <w:sz w:val="22"/>
          <w:szCs w:val="22"/>
        </w:rPr>
      </w:pPr>
    </w:p>
    <w:p w14:paraId="4FF39187" w14:textId="5E97432E" w:rsidR="000323D0" w:rsidRPr="000323D0" w:rsidRDefault="00F325C6" w:rsidP="000323D0">
      <w:pPr>
        <w:pBdr>
          <w:top w:val="nil"/>
          <w:left w:val="nil"/>
          <w:bottom w:val="nil"/>
          <w:right w:val="nil"/>
          <w:between w:val="nil"/>
        </w:pBdr>
        <w:tabs>
          <w:tab w:val="left" w:pos="0"/>
          <w:tab w:val="left" w:pos="1276"/>
          <w:tab w:val="left" w:pos="6237"/>
          <w:tab w:val="left" w:pos="7655"/>
        </w:tabs>
        <w:spacing w:line="360" w:lineRule="auto"/>
        <w:ind w:left="1276" w:hanging="1276"/>
        <w:jc w:val="both"/>
        <w:rPr>
          <w:rFonts w:ascii="Arial" w:eastAsia="Arial" w:hAnsi="Arial" w:cs="Arial"/>
          <w:color w:val="000000"/>
          <w:sz w:val="22"/>
          <w:szCs w:val="22"/>
        </w:rPr>
      </w:pPr>
      <w:r w:rsidRPr="000142E2">
        <w:rPr>
          <w:rFonts w:ascii="Arial" w:eastAsia="Arial" w:hAnsi="Arial" w:cs="Arial"/>
          <w:b/>
          <w:color w:val="000000"/>
          <w:sz w:val="22"/>
          <w:szCs w:val="22"/>
        </w:rPr>
        <w:t>Bildunterschrift:</w:t>
      </w:r>
      <w:r>
        <w:rPr>
          <w:rFonts w:ascii="Arial" w:eastAsia="Arial" w:hAnsi="Arial" w:cs="Arial"/>
          <w:b/>
          <w:color w:val="000000"/>
          <w:sz w:val="22"/>
          <w:szCs w:val="22"/>
        </w:rPr>
        <w:t xml:space="preserve"> </w:t>
      </w:r>
      <w:r>
        <w:rPr>
          <w:rFonts w:ascii="Arial" w:eastAsia="Arial" w:hAnsi="Arial" w:cs="Arial"/>
          <w:b/>
          <w:color w:val="000000"/>
          <w:sz w:val="22"/>
          <w:szCs w:val="22"/>
        </w:rPr>
        <w:tab/>
      </w:r>
    </w:p>
    <w:p w14:paraId="25161C8E" w14:textId="62C380EF" w:rsidR="000323D0" w:rsidRPr="008D510B" w:rsidRDefault="00A757D7" w:rsidP="000323D0">
      <w:pPr>
        <w:pBdr>
          <w:top w:val="nil"/>
          <w:left w:val="nil"/>
          <w:bottom w:val="nil"/>
          <w:right w:val="nil"/>
          <w:between w:val="nil"/>
        </w:pBdr>
        <w:spacing w:line="276" w:lineRule="auto"/>
        <w:ind w:right="114"/>
        <w:jc w:val="both"/>
        <w:rPr>
          <w:rFonts w:ascii="Arial" w:hAnsi="Arial" w:cs="Arial"/>
          <w:sz w:val="22"/>
          <w:szCs w:val="22"/>
        </w:rPr>
      </w:pPr>
      <w:r w:rsidRPr="008D510B">
        <w:rPr>
          <w:rFonts w:ascii="Arial" w:hAnsi="Arial" w:cs="Arial"/>
          <w:sz w:val="22"/>
          <w:szCs w:val="22"/>
        </w:rPr>
        <w:t xml:space="preserve">Im aktuellen </w:t>
      </w:r>
      <w:r w:rsidR="00002FB9" w:rsidRPr="008D510B">
        <w:rPr>
          <w:rFonts w:ascii="Arial" w:hAnsi="Arial" w:cs="Arial"/>
          <w:sz w:val="22"/>
          <w:szCs w:val="22"/>
        </w:rPr>
        <w:t>E-Book</w:t>
      </w:r>
      <w:r w:rsidRPr="008D510B">
        <w:rPr>
          <w:rFonts w:ascii="Arial" w:hAnsi="Arial" w:cs="Arial"/>
          <w:sz w:val="22"/>
          <w:szCs w:val="22"/>
        </w:rPr>
        <w:t xml:space="preserve"> zeigt MBE, wie Logistik-Outsourcing funktioniert</w:t>
      </w:r>
      <w:r w:rsidR="000323D0" w:rsidRPr="008D510B">
        <w:rPr>
          <w:rFonts w:ascii="Arial" w:hAnsi="Arial" w:cs="Arial"/>
          <w:sz w:val="22"/>
          <w:szCs w:val="22"/>
        </w:rPr>
        <w:t xml:space="preserve">. </w:t>
      </w:r>
    </w:p>
    <w:p w14:paraId="00000014" w14:textId="5C522AA8" w:rsidR="00C2128B" w:rsidRDefault="00C2128B">
      <w:pPr>
        <w:pBdr>
          <w:top w:val="nil"/>
          <w:left w:val="nil"/>
          <w:bottom w:val="nil"/>
          <w:right w:val="nil"/>
          <w:between w:val="nil"/>
        </w:pBdr>
        <w:tabs>
          <w:tab w:val="left" w:pos="0"/>
          <w:tab w:val="left" w:pos="1276"/>
          <w:tab w:val="left" w:pos="6237"/>
          <w:tab w:val="left" w:pos="7655"/>
        </w:tabs>
        <w:spacing w:line="360" w:lineRule="auto"/>
        <w:ind w:left="1276" w:hanging="1276"/>
        <w:jc w:val="both"/>
        <w:rPr>
          <w:rFonts w:ascii="Arial" w:eastAsia="Arial" w:hAnsi="Arial" w:cs="Arial"/>
          <w:color w:val="000000"/>
          <w:sz w:val="22"/>
          <w:szCs w:val="22"/>
        </w:rPr>
      </w:pPr>
    </w:p>
    <w:p w14:paraId="00000015" w14:textId="77777777" w:rsidR="00C2128B" w:rsidRDefault="00C2128B">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b/>
          <w:color w:val="000000"/>
          <w:sz w:val="22"/>
          <w:szCs w:val="22"/>
        </w:rPr>
      </w:pPr>
    </w:p>
    <w:p w14:paraId="00000016" w14:textId="77777777" w:rsidR="00C2128B" w:rsidRDefault="00C2128B">
      <w:pPr>
        <w:pBdr>
          <w:top w:val="nil"/>
          <w:left w:val="nil"/>
          <w:bottom w:val="nil"/>
          <w:right w:val="nil"/>
          <w:between w:val="nil"/>
        </w:pBdr>
        <w:tabs>
          <w:tab w:val="left" w:pos="0"/>
          <w:tab w:val="left" w:pos="1276"/>
          <w:tab w:val="left" w:pos="6237"/>
          <w:tab w:val="left" w:pos="7655"/>
        </w:tabs>
        <w:spacing w:line="360" w:lineRule="auto"/>
        <w:ind w:left="1276" w:hanging="1276"/>
        <w:jc w:val="both"/>
        <w:rPr>
          <w:rFonts w:ascii="Arial" w:eastAsia="Arial" w:hAnsi="Arial" w:cs="Arial"/>
          <w:b/>
          <w:color w:val="000000"/>
          <w:sz w:val="22"/>
          <w:szCs w:val="22"/>
        </w:rPr>
      </w:pPr>
    </w:p>
    <w:p w14:paraId="00000017" w14:textId="77777777" w:rsidR="00C2128B" w:rsidRPr="006C40DB" w:rsidRDefault="00F325C6">
      <w:pPr>
        <w:pBdr>
          <w:top w:val="nil"/>
          <w:left w:val="nil"/>
          <w:bottom w:val="nil"/>
          <w:right w:val="nil"/>
          <w:between w:val="nil"/>
        </w:pBdr>
        <w:tabs>
          <w:tab w:val="left" w:pos="0"/>
          <w:tab w:val="left" w:pos="1276"/>
          <w:tab w:val="left" w:pos="6237"/>
          <w:tab w:val="left" w:pos="7655"/>
        </w:tabs>
        <w:spacing w:line="360" w:lineRule="auto"/>
        <w:ind w:left="1276" w:hanging="1276"/>
        <w:jc w:val="both"/>
        <w:rPr>
          <w:rFonts w:ascii="Arial" w:eastAsia="Arial" w:hAnsi="Arial" w:cs="Arial"/>
          <w:b/>
          <w:color w:val="000000"/>
        </w:rPr>
      </w:pPr>
      <w:r w:rsidRPr="006C40DB">
        <w:rPr>
          <w:rFonts w:ascii="Arial" w:eastAsia="Arial" w:hAnsi="Arial" w:cs="Arial"/>
          <w:b/>
          <w:color w:val="000000"/>
        </w:rPr>
        <w:tab/>
      </w:r>
    </w:p>
    <w:p w14:paraId="077E06BD" w14:textId="77777777" w:rsidR="005525CD" w:rsidRDefault="005525CD" w:rsidP="005525CD">
      <w:pPr>
        <w:pBdr>
          <w:top w:val="nil"/>
          <w:left w:val="nil"/>
          <w:bottom w:val="nil"/>
          <w:right w:val="nil"/>
          <w:between w:val="nil"/>
        </w:pBdr>
        <w:tabs>
          <w:tab w:val="left" w:pos="1276"/>
          <w:tab w:val="left" w:pos="7655"/>
        </w:tabs>
        <w:spacing w:line="360" w:lineRule="auto"/>
        <w:jc w:val="both"/>
        <w:rPr>
          <w:rFonts w:ascii="Arial" w:eastAsia="Arial" w:hAnsi="Arial" w:cs="Arial"/>
          <w:b/>
          <w:color w:val="000000"/>
        </w:rPr>
      </w:pPr>
      <w:r>
        <w:rPr>
          <w:rFonts w:ascii="Arial" w:eastAsia="Arial" w:hAnsi="Arial" w:cs="Arial"/>
          <w:b/>
          <w:color w:val="000000"/>
        </w:rPr>
        <w:t>Über die MBE Deutschland GmbH</w:t>
      </w:r>
    </w:p>
    <w:p w14:paraId="08D54346" w14:textId="77777777" w:rsidR="005525CD" w:rsidRDefault="005525CD" w:rsidP="005525CD">
      <w:pPr>
        <w:pBdr>
          <w:top w:val="nil"/>
          <w:left w:val="nil"/>
          <w:bottom w:val="nil"/>
          <w:right w:val="nil"/>
          <w:between w:val="nil"/>
        </w:pBdr>
        <w:tabs>
          <w:tab w:val="left" w:pos="0"/>
          <w:tab w:val="left" w:pos="1276"/>
          <w:tab w:val="left" w:pos="6237"/>
          <w:tab w:val="left" w:pos="7371"/>
        </w:tabs>
        <w:spacing w:line="360" w:lineRule="auto"/>
        <w:jc w:val="both"/>
        <w:rPr>
          <w:rFonts w:ascii="Arial" w:eastAsia="Arial" w:hAnsi="Arial" w:cs="Arial"/>
          <w:color w:val="000000"/>
        </w:rPr>
      </w:pPr>
      <w:r>
        <w:rPr>
          <w:rFonts w:ascii="Arial" w:eastAsia="Arial" w:hAnsi="Arial" w:cs="Arial"/>
          <w:color w:val="000000"/>
        </w:rPr>
        <w:t xml:space="preserve">MBE Worldwide </w:t>
      </w:r>
      <w:proofErr w:type="spellStart"/>
      <w:r>
        <w:rPr>
          <w:rFonts w:ascii="Arial" w:eastAsia="Arial" w:hAnsi="Arial" w:cs="Arial"/>
          <w:color w:val="000000"/>
        </w:rPr>
        <w:t>S.p.A</w:t>
      </w:r>
      <w:proofErr w:type="spellEnd"/>
      <w:r>
        <w:rPr>
          <w:rFonts w:ascii="Arial" w:eastAsia="Arial" w:hAnsi="Arial" w:cs="Arial"/>
          <w:color w:val="000000"/>
        </w:rPr>
        <w:t xml:space="preserve">. („MBE“), eine private Holdinggesellschaft mit Sitz in Mailand, Italien, ist ein Drittanbieter von Versand-, Fulfillment-, Druck- und Marketinglösungen für kleine und mittelständische Unternehmen und Einzelhändler – hauptsächlich über ein Netzwerk von unabhängig betriebenen Franchise-Standorten. In Deutschland gibt es rund 150 MBE-Center. Diese unterstützen die Aktivitäten von Unternehmern, Personen und Firmen durch ein leicht zugängliches Vertriebsnetz und maßgeschneiderte Dienstleistungen und Produkte, die von einem ausgezeichneten und einzigartigen Service geprägt sind. Die MBE Worldwide Group ist derzeit mit vier verschiedenen Marken tätig: Mail Boxes Etc., </w:t>
      </w:r>
      <w:proofErr w:type="spellStart"/>
      <w:r>
        <w:rPr>
          <w:rFonts w:ascii="Arial" w:eastAsia="Arial" w:hAnsi="Arial" w:cs="Arial"/>
          <w:color w:val="000000"/>
        </w:rPr>
        <w:t>AlphaGraphics</w:t>
      </w:r>
      <w:proofErr w:type="spellEnd"/>
      <w:r>
        <w:rPr>
          <w:rFonts w:ascii="Arial" w:eastAsia="Arial" w:hAnsi="Arial" w:cs="Arial"/>
          <w:color w:val="000000"/>
        </w:rPr>
        <w:t xml:space="preserve">, </w:t>
      </w:r>
      <w:proofErr w:type="spellStart"/>
      <w:r>
        <w:rPr>
          <w:rFonts w:ascii="Arial" w:eastAsia="Arial" w:hAnsi="Arial" w:cs="Arial"/>
          <w:color w:val="000000"/>
        </w:rPr>
        <w:t>PostNet</w:t>
      </w:r>
      <w:proofErr w:type="spellEnd"/>
      <w:r>
        <w:rPr>
          <w:rFonts w:ascii="Arial" w:eastAsia="Arial" w:hAnsi="Arial" w:cs="Arial"/>
          <w:color w:val="000000"/>
        </w:rPr>
        <w:t xml:space="preserve">, Spedingo.com, Print </w:t>
      </w:r>
      <w:proofErr w:type="spellStart"/>
      <w:r>
        <w:rPr>
          <w:rFonts w:ascii="Arial" w:eastAsia="Arial" w:hAnsi="Arial" w:cs="Arial"/>
          <w:color w:val="000000"/>
        </w:rPr>
        <w:t>Speak</w:t>
      </w:r>
      <w:proofErr w:type="spellEnd"/>
      <w:r>
        <w:rPr>
          <w:rFonts w:ascii="Arial" w:eastAsia="Arial" w:hAnsi="Arial" w:cs="Arial"/>
          <w:color w:val="000000"/>
        </w:rPr>
        <w:t xml:space="preserve">, Pack &amp; Send und </w:t>
      </w:r>
      <w:proofErr w:type="spellStart"/>
      <w:r>
        <w:rPr>
          <w:rFonts w:ascii="Arial" w:eastAsia="Arial" w:hAnsi="Arial" w:cs="Arial"/>
          <w:color w:val="000000"/>
        </w:rPr>
        <w:t>Multicopy</w:t>
      </w:r>
      <w:proofErr w:type="spellEnd"/>
      <w:r>
        <w:rPr>
          <w:rFonts w:ascii="Arial" w:eastAsia="Arial" w:hAnsi="Arial" w:cs="Arial"/>
          <w:color w:val="000000"/>
        </w:rPr>
        <w:t xml:space="preserve">. Insgesamt zählt das globale Netzwerk derzeit mehr als 2.800 Standorte in 53 Ländern mit mehr als 11.000 Mitarbeitern und einem systemweiten Umsatz von 879 Millionen Euro (1004 Millionen US-Dollar) im Jahr 2020. </w:t>
      </w:r>
    </w:p>
    <w:p w14:paraId="78829A42" w14:textId="77777777" w:rsidR="005525CD" w:rsidRDefault="005525CD" w:rsidP="005525CD">
      <w:pPr>
        <w:spacing w:before="1" w:line="276" w:lineRule="auto"/>
        <w:ind w:right="119"/>
        <w:jc w:val="both"/>
        <w:rPr>
          <w:rFonts w:ascii="Arial" w:eastAsia="Arial" w:hAnsi="Arial" w:cs="Arial"/>
          <w:color w:val="000000"/>
        </w:rPr>
      </w:pPr>
    </w:p>
    <w:p w14:paraId="1F30E404" w14:textId="77777777" w:rsidR="008D510B" w:rsidRDefault="005525CD" w:rsidP="008D510B">
      <w:pPr>
        <w:spacing w:before="1" w:line="276" w:lineRule="auto"/>
        <w:ind w:right="119"/>
        <w:jc w:val="both"/>
        <w:rPr>
          <w:rFonts w:ascii="Arial" w:eastAsia="Arial" w:hAnsi="Arial" w:cs="Arial"/>
          <w:color w:val="292929"/>
          <w:sz w:val="18"/>
          <w:szCs w:val="18"/>
        </w:rPr>
      </w:pPr>
      <w:r>
        <w:rPr>
          <w:rFonts w:ascii="Arial" w:eastAsia="Arial" w:hAnsi="Arial" w:cs="Arial"/>
          <w:sz w:val="18"/>
          <w:szCs w:val="18"/>
        </w:rPr>
        <w:t xml:space="preserve">Weitere Informationen finden Sie auf: </w:t>
      </w:r>
      <w:hyperlink r:id="rId11">
        <w:r>
          <w:rPr>
            <w:rFonts w:ascii="Arial" w:eastAsia="Arial" w:hAnsi="Arial" w:cs="Arial"/>
            <w:color w:val="0000FF"/>
            <w:sz w:val="18"/>
            <w:szCs w:val="18"/>
            <w:u w:val="single"/>
          </w:rPr>
          <w:t>https://www.mbe.de</w:t>
        </w:r>
      </w:hyperlink>
      <w:r>
        <w:rPr>
          <w:rFonts w:ascii="Arial" w:eastAsia="Arial" w:hAnsi="Arial" w:cs="Arial"/>
          <w:color w:val="292929"/>
          <w:sz w:val="18"/>
          <w:szCs w:val="18"/>
        </w:rPr>
        <w:t xml:space="preserve">, </w:t>
      </w:r>
      <w:hyperlink r:id="rId12" w:history="1">
        <w:r w:rsidRPr="00645395">
          <w:rPr>
            <w:rStyle w:val="Hyperlink"/>
            <w:rFonts w:ascii="Arial" w:eastAsia="Arial" w:hAnsi="Arial" w:cs="Arial"/>
            <w:sz w:val="18"/>
            <w:szCs w:val="18"/>
          </w:rPr>
          <w:t>https://www.mbecorporate.com</w:t>
        </w:r>
      </w:hyperlink>
      <w:r>
        <w:rPr>
          <w:rFonts w:ascii="Arial" w:eastAsia="Arial" w:hAnsi="Arial" w:cs="Arial"/>
          <w:color w:val="292929"/>
          <w:sz w:val="18"/>
          <w:szCs w:val="18"/>
        </w:rPr>
        <w:t xml:space="preserve"> und  </w:t>
      </w:r>
      <w:hyperlink r:id="rId13">
        <w:r>
          <w:rPr>
            <w:rFonts w:ascii="Arial" w:eastAsia="Arial" w:hAnsi="Arial" w:cs="Arial"/>
            <w:color w:val="0000FF"/>
            <w:sz w:val="18"/>
            <w:szCs w:val="18"/>
            <w:u w:val="single"/>
          </w:rPr>
          <w:t>https://www.mbeglobal.com</w:t>
        </w:r>
      </w:hyperlink>
      <w:r>
        <w:rPr>
          <w:rFonts w:ascii="Arial" w:eastAsia="Arial" w:hAnsi="Arial" w:cs="Arial"/>
          <w:color w:val="292929"/>
          <w:sz w:val="18"/>
          <w:szCs w:val="18"/>
        </w:rPr>
        <w:t xml:space="preserve">     </w:t>
      </w:r>
    </w:p>
    <w:p w14:paraId="0000001B" w14:textId="774EA585" w:rsidR="00C2128B" w:rsidRPr="008D510B" w:rsidRDefault="00F325C6" w:rsidP="008D510B">
      <w:pPr>
        <w:spacing w:before="1" w:line="276" w:lineRule="auto"/>
        <w:ind w:right="119"/>
        <w:jc w:val="both"/>
        <w:rPr>
          <w:rFonts w:ascii="Arial" w:eastAsia="Arial" w:hAnsi="Arial" w:cs="Arial"/>
          <w:color w:val="292929"/>
          <w:sz w:val="18"/>
          <w:szCs w:val="18"/>
        </w:rPr>
      </w:pPr>
      <w:r>
        <w:rPr>
          <w:rFonts w:ascii="Arial" w:eastAsia="Arial" w:hAnsi="Arial" w:cs="Arial"/>
          <w:b/>
          <w:color w:val="000000"/>
        </w:rPr>
        <w:lastRenderedPageBreak/>
        <w:t>Unternehmenskontakt</w:t>
      </w:r>
    </w:p>
    <w:p w14:paraId="0000001C" w14:textId="77777777" w:rsidR="00C2128B" w:rsidRDefault="00F325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rPr>
      </w:pPr>
      <w:r>
        <w:rPr>
          <w:rFonts w:ascii="Arial" w:eastAsia="Arial" w:hAnsi="Arial" w:cs="Arial"/>
        </w:rPr>
        <w:t>Franziska Barth • MBE Deutschland GmbH</w:t>
      </w:r>
    </w:p>
    <w:p w14:paraId="0000001D" w14:textId="4ED3DC2C" w:rsidR="00C2128B" w:rsidRDefault="00F325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rPr>
      </w:pPr>
      <w:r>
        <w:rPr>
          <w:rFonts w:ascii="Arial" w:eastAsia="Arial" w:hAnsi="Arial" w:cs="Arial"/>
        </w:rPr>
        <w:t>Bundesallee 39</w:t>
      </w:r>
      <w:r w:rsidR="00310B75">
        <w:rPr>
          <w:rFonts w:ascii="Arial" w:eastAsia="Arial" w:hAnsi="Arial" w:cs="Arial"/>
        </w:rPr>
        <w:t>–</w:t>
      </w:r>
      <w:r>
        <w:rPr>
          <w:rFonts w:ascii="Arial" w:eastAsia="Arial" w:hAnsi="Arial" w:cs="Arial"/>
        </w:rPr>
        <w:t>40a • 10717 Berlin</w:t>
      </w:r>
    </w:p>
    <w:p w14:paraId="0000001E" w14:textId="77777777" w:rsidR="00C2128B" w:rsidRDefault="00F325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rPr>
      </w:pPr>
      <w:r>
        <w:rPr>
          <w:rFonts w:ascii="Arial" w:eastAsia="Arial" w:hAnsi="Arial" w:cs="Arial"/>
        </w:rPr>
        <w:t xml:space="preserve">Telefon: +49 (0) 30 - 726209193 </w:t>
      </w:r>
    </w:p>
    <w:p w14:paraId="0000001F" w14:textId="77777777" w:rsidR="00C2128B" w:rsidRDefault="00F325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rPr>
      </w:pPr>
      <w:r>
        <w:rPr>
          <w:rFonts w:ascii="Arial" w:eastAsia="Arial" w:hAnsi="Arial" w:cs="Arial"/>
        </w:rPr>
        <w:t>E-Mail: fbarth@mbe.de • Internet: www.mbe.de</w:t>
      </w:r>
    </w:p>
    <w:p w14:paraId="00000020" w14:textId="77777777" w:rsidR="00C2128B" w:rsidRDefault="00C2128B">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rPr>
      </w:pPr>
    </w:p>
    <w:p w14:paraId="00000021" w14:textId="77777777" w:rsidR="00C2128B" w:rsidRDefault="00F325C6">
      <w:pPr>
        <w:keepNext/>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b/>
          <w:color w:val="000000"/>
        </w:rPr>
      </w:pPr>
      <w:r>
        <w:rPr>
          <w:rFonts w:ascii="Arial" w:eastAsia="Arial" w:hAnsi="Arial" w:cs="Arial"/>
          <w:b/>
          <w:color w:val="000000"/>
        </w:rPr>
        <w:t>Pressekontakt Agentur</w:t>
      </w:r>
    </w:p>
    <w:p w14:paraId="00000022" w14:textId="77777777" w:rsidR="00C2128B" w:rsidRDefault="00F325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rPr>
      </w:pPr>
      <w:r>
        <w:rPr>
          <w:rFonts w:ascii="Arial" w:eastAsia="Arial" w:hAnsi="Arial" w:cs="Arial"/>
        </w:rPr>
        <w:t xml:space="preserve">Bastian Zimmer • additiv </w:t>
      </w:r>
      <w:proofErr w:type="spellStart"/>
      <w:r>
        <w:rPr>
          <w:rFonts w:ascii="Arial" w:eastAsia="Arial" w:hAnsi="Arial" w:cs="Arial"/>
        </w:rPr>
        <w:t>pr</w:t>
      </w:r>
      <w:proofErr w:type="spellEnd"/>
      <w:r>
        <w:rPr>
          <w:rFonts w:ascii="Arial" w:eastAsia="Arial" w:hAnsi="Arial" w:cs="Arial"/>
        </w:rPr>
        <w:t xml:space="preserve"> GmbH &amp; Co. KG</w:t>
      </w:r>
    </w:p>
    <w:p w14:paraId="00000023" w14:textId="77777777" w:rsidR="00C2128B" w:rsidRDefault="00F325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rPr>
      </w:pPr>
      <w:r>
        <w:rPr>
          <w:rFonts w:ascii="Arial" w:eastAsia="Arial" w:hAnsi="Arial" w:cs="Arial"/>
        </w:rPr>
        <w:t>Pressearbeit für Logistik, Stahl, Industriegüter und IT</w:t>
      </w:r>
    </w:p>
    <w:p w14:paraId="00000024" w14:textId="77777777" w:rsidR="00C2128B" w:rsidRDefault="00F325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jc w:val="both"/>
        <w:rPr>
          <w:rFonts w:ascii="Arial" w:eastAsia="Arial" w:hAnsi="Arial" w:cs="Arial"/>
        </w:rPr>
      </w:pPr>
      <w:r>
        <w:rPr>
          <w:rFonts w:ascii="Arial" w:eastAsia="Arial" w:hAnsi="Arial" w:cs="Arial"/>
        </w:rPr>
        <w:t>Herzog-Adolf-Straße 3 • 56410 Montabaur</w:t>
      </w:r>
    </w:p>
    <w:p w14:paraId="00000025" w14:textId="77777777" w:rsidR="00C2128B" w:rsidRDefault="00F325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jc w:val="both"/>
        <w:rPr>
          <w:rFonts w:ascii="Arial" w:eastAsia="Arial" w:hAnsi="Arial" w:cs="Arial"/>
        </w:rPr>
      </w:pPr>
      <w:r>
        <w:rPr>
          <w:rFonts w:ascii="Arial" w:eastAsia="Arial" w:hAnsi="Arial" w:cs="Arial"/>
        </w:rPr>
        <w:t xml:space="preserve">Telefon: +49 (0) 26 02- 950 99-21 </w:t>
      </w:r>
    </w:p>
    <w:p w14:paraId="00000026" w14:textId="77777777" w:rsidR="00C2128B" w:rsidRDefault="00F325C6">
      <w:pPr>
        <w:pBdr>
          <w:top w:val="nil"/>
          <w:left w:val="nil"/>
          <w:bottom w:val="nil"/>
          <w:right w:val="nil"/>
          <w:between w:val="nil"/>
        </w:pBdr>
        <w:tabs>
          <w:tab w:val="left" w:pos="1276"/>
          <w:tab w:val="left" w:pos="7655"/>
        </w:tabs>
        <w:spacing w:line="360" w:lineRule="auto"/>
        <w:jc w:val="both"/>
        <w:rPr>
          <w:rFonts w:ascii="Arial" w:eastAsia="Arial" w:hAnsi="Arial" w:cs="Arial"/>
          <w:color w:val="000000"/>
        </w:rPr>
      </w:pPr>
      <w:r>
        <w:rPr>
          <w:rFonts w:ascii="Arial" w:eastAsia="Arial" w:hAnsi="Arial" w:cs="Arial"/>
          <w:color w:val="000000"/>
        </w:rPr>
        <w:t>E-Mail: bz@additiv-pr.de • Internet: www.additiv-pr.de</w:t>
      </w:r>
    </w:p>
    <w:sectPr w:rsidR="00C2128B">
      <w:headerReference w:type="default" r:id="rId14"/>
      <w:footerReference w:type="even" r:id="rId15"/>
      <w:footerReference w:type="default" r:id="rId16"/>
      <w:pgSz w:w="11906" w:h="16838"/>
      <w:pgMar w:top="2977" w:right="2268" w:bottom="1985" w:left="1559" w:header="720" w:footer="55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010C" w14:textId="77777777" w:rsidR="003007B8" w:rsidRDefault="003007B8">
      <w:r>
        <w:separator/>
      </w:r>
    </w:p>
  </w:endnote>
  <w:endnote w:type="continuationSeparator" w:id="0">
    <w:p w14:paraId="2B58D17C" w14:textId="77777777" w:rsidR="003007B8" w:rsidRDefault="0030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77777777" w:rsidR="00C2128B" w:rsidRDefault="00F325C6">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00000029" w14:textId="77777777" w:rsidR="00C2128B" w:rsidRDefault="00C2128B">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22414A63" w:rsidR="00C2128B" w:rsidRDefault="00F325C6">
    <w:pPr>
      <w:pBdr>
        <w:top w:val="nil"/>
        <w:left w:val="nil"/>
        <w:bottom w:val="nil"/>
        <w:right w:val="nil"/>
        <w:between w:val="nil"/>
      </w:pBdr>
      <w:tabs>
        <w:tab w:val="center" w:pos="4536"/>
        <w:tab w:val="right" w:pos="9072"/>
      </w:tabs>
      <w:jc w:val="center"/>
      <w:rPr>
        <w:color w:val="000000"/>
      </w:rPr>
    </w:pPr>
    <w:r>
      <w:rPr>
        <w:rFonts w:ascii="Arial" w:eastAsia="Arial" w:hAnsi="Arial" w:cs="Arial"/>
        <w:color w:val="808080"/>
      </w:rPr>
      <w:fldChar w:fldCharType="begin"/>
    </w:r>
    <w:r>
      <w:rPr>
        <w:rFonts w:ascii="Arial" w:eastAsia="Arial" w:hAnsi="Arial" w:cs="Arial"/>
        <w:color w:val="808080"/>
      </w:rPr>
      <w:instrText>PAGE</w:instrText>
    </w:r>
    <w:r>
      <w:rPr>
        <w:rFonts w:ascii="Arial" w:eastAsia="Arial" w:hAnsi="Arial" w:cs="Arial"/>
        <w:color w:val="808080"/>
      </w:rPr>
      <w:fldChar w:fldCharType="separate"/>
    </w:r>
    <w:r w:rsidR="00141A77">
      <w:rPr>
        <w:rFonts w:ascii="Arial" w:eastAsia="Arial" w:hAnsi="Arial" w:cs="Arial"/>
        <w:noProof/>
        <w:color w:val="808080"/>
      </w:rPr>
      <w:t>1</w:t>
    </w:r>
    <w:r>
      <w:rPr>
        <w:rFonts w:ascii="Arial" w:eastAsia="Arial" w:hAnsi="Arial" w:cs="Arial"/>
        <w:color w:val="808080"/>
      </w:rPr>
      <w:fldChar w:fldCharType="end"/>
    </w:r>
  </w:p>
  <w:p w14:paraId="0000002B" w14:textId="77777777" w:rsidR="00C2128B" w:rsidRDefault="00F325C6">
    <w:pPr>
      <w:pBdr>
        <w:top w:val="nil"/>
        <w:left w:val="nil"/>
        <w:bottom w:val="nil"/>
        <w:right w:val="nil"/>
        <w:between w:val="nil"/>
      </w:pBdr>
      <w:tabs>
        <w:tab w:val="center" w:pos="4536"/>
        <w:tab w:val="right" w:pos="9072"/>
        <w:tab w:val="center" w:pos="3119"/>
      </w:tabs>
      <w:jc w:val="center"/>
      <w:rPr>
        <w:rFonts w:ascii="Arial" w:eastAsia="Arial" w:hAnsi="Arial" w:cs="Arial"/>
        <w:color w:val="808080"/>
      </w:rPr>
    </w:pPr>
    <w:r>
      <w:rPr>
        <w:rFonts w:ascii="Arial" w:eastAsia="Arial" w:hAnsi="Arial" w:cs="Arial"/>
        <w:color w:val="000000"/>
      </w:rPr>
      <w:tab/>
    </w:r>
  </w:p>
  <w:p w14:paraId="0000002C" w14:textId="77777777" w:rsidR="00C2128B" w:rsidRDefault="00C2128B">
    <w:pPr>
      <w:pBdr>
        <w:top w:val="nil"/>
        <w:left w:val="nil"/>
        <w:bottom w:val="nil"/>
        <w:right w:val="nil"/>
        <w:between w:val="nil"/>
      </w:pBdr>
      <w:tabs>
        <w:tab w:val="center" w:pos="4536"/>
        <w:tab w:val="right" w:pos="9072"/>
        <w:tab w:val="left" w:pos="4536"/>
      </w:tabs>
      <w:spacing w:line="288" w:lineRule="auto"/>
      <w:ind w:right="-1702"/>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69324" w14:textId="77777777" w:rsidR="003007B8" w:rsidRDefault="003007B8">
      <w:r>
        <w:separator/>
      </w:r>
    </w:p>
  </w:footnote>
  <w:footnote w:type="continuationSeparator" w:id="0">
    <w:p w14:paraId="302B5B86" w14:textId="77777777" w:rsidR="003007B8" w:rsidRDefault="00300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7777777" w:rsidR="00C2128B" w:rsidRDefault="003007B8">
    <w:pPr>
      <w:pBdr>
        <w:top w:val="nil"/>
        <w:left w:val="nil"/>
        <w:bottom w:val="nil"/>
        <w:right w:val="nil"/>
        <w:between w:val="nil"/>
      </w:pBdr>
      <w:tabs>
        <w:tab w:val="center" w:pos="4536"/>
        <w:tab w:val="right" w:pos="9072"/>
        <w:tab w:val="left" w:pos="1701"/>
      </w:tabs>
      <w:rPr>
        <w:rFonts w:ascii="Arial" w:eastAsia="Arial" w:hAnsi="Arial" w:cs="Arial"/>
        <w:color w:val="808080"/>
        <w:sz w:val="32"/>
        <w:szCs w:val="32"/>
      </w:rPr>
    </w:pPr>
    <w:sdt>
      <w:sdtPr>
        <w:tag w:val="goog_rdk_0"/>
        <w:id w:val="480971875"/>
      </w:sdtPr>
      <w:sdtEndPr/>
      <w:sdtContent/>
    </w:sdt>
    <w:r w:rsidR="00F325C6">
      <w:rPr>
        <w:rFonts w:ascii="Arial" w:eastAsia="Arial" w:hAnsi="Arial" w:cs="Arial"/>
        <w:color w:val="808080"/>
        <w:sz w:val="32"/>
        <w:szCs w:val="32"/>
      </w:rPr>
      <w:t>Pressemitteilung</w:t>
    </w:r>
    <w:r w:rsidR="00F325C6">
      <w:rPr>
        <w:rFonts w:ascii="Arial" w:eastAsia="Arial" w:hAnsi="Arial" w:cs="Arial"/>
        <w:color w:val="808080"/>
        <w:sz w:val="32"/>
        <w:szCs w:val="32"/>
      </w:rPr>
      <w:tab/>
      <w:t xml:space="preserve">                                            </w:t>
    </w:r>
    <w:r w:rsidR="00F325C6">
      <w:rPr>
        <w:noProof/>
        <w:color w:val="000000"/>
      </w:rPr>
      <w:drawing>
        <wp:inline distT="0" distB="0" distL="0" distR="0" wp14:anchorId="6E04EA88" wp14:editId="4DA6627C">
          <wp:extent cx="1129030" cy="90995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29030" cy="909955"/>
                  </a:xfrm>
                  <a:prstGeom prst="rect">
                    <a:avLst/>
                  </a:prstGeom>
                  <a:ln/>
                </pic:spPr>
              </pic:pic>
            </a:graphicData>
          </a:graphic>
        </wp:inline>
      </w:drawing>
    </w:r>
    <w:r w:rsidR="00F325C6">
      <w:rPr>
        <w:rFonts w:ascii="Arial" w:eastAsia="Arial" w:hAnsi="Arial" w:cs="Arial"/>
        <w:color w:val="000000"/>
        <w:sz w:val="40"/>
        <w:szCs w:val="40"/>
      </w:rPr>
      <w:tab/>
    </w:r>
    <w:r w:rsidR="00F325C6">
      <w:rPr>
        <w:rFonts w:ascii="Arial" w:eastAsia="Arial" w:hAnsi="Arial" w:cs="Arial"/>
        <w:color w:val="000000"/>
        <w:sz w:val="40"/>
        <w:szCs w:val="40"/>
      </w:rPr>
      <w:tab/>
    </w:r>
    <w:r w:rsidR="00F325C6">
      <w:rPr>
        <w:rFonts w:ascii="Arial" w:eastAsia="Arial" w:hAnsi="Arial" w:cs="Arial"/>
        <w:color w:val="000000"/>
        <w:sz w:val="40"/>
        <w:szCs w:val="40"/>
      </w:rPr>
      <w:tab/>
    </w:r>
    <w:r w:rsidR="00F325C6">
      <w:rPr>
        <w:rFonts w:ascii="Arial" w:eastAsia="Arial" w:hAnsi="Arial" w:cs="Arial"/>
        <w:color w:val="000000"/>
        <w:sz w:val="40"/>
        <w:szCs w:val="40"/>
      </w:rPr>
      <w:tab/>
    </w:r>
    <w:r w:rsidR="00F325C6">
      <w:rPr>
        <w:rFonts w:ascii="Arial" w:eastAsia="Arial" w:hAnsi="Arial" w:cs="Arial"/>
        <w:color w:val="000000"/>
        <w:sz w:val="40"/>
        <w:szCs w:val="40"/>
      </w:rPr>
      <w:tab/>
    </w:r>
    <w:r w:rsidR="00F325C6">
      <w:rPr>
        <w:rFonts w:ascii="Arial" w:eastAsia="Arial" w:hAnsi="Arial" w:cs="Arial"/>
        <w:color w:val="000000"/>
        <w:sz w:val="40"/>
        <w:szCs w:val="4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28B"/>
    <w:rsid w:val="00002FB9"/>
    <w:rsid w:val="000040D7"/>
    <w:rsid w:val="000119D8"/>
    <w:rsid w:val="000142E2"/>
    <w:rsid w:val="000323D0"/>
    <w:rsid w:val="000421DD"/>
    <w:rsid w:val="000620B6"/>
    <w:rsid w:val="00067BC1"/>
    <w:rsid w:val="000926CD"/>
    <w:rsid w:val="000E674A"/>
    <w:rsid w:val="000E7692"/>
    <w:rsid w:val="00135784"/>
    <w:rsid w:val="0013688C"/>
    <w:rsid w:val="00141A77"/>
    <w:rsid w:val="00154866"/>
    <w:rsid w:val="00161830"/>
    <w:rsid w:val="0018305D"/>
    <w:rsid w:val="00190A00"/>
    <w:rsid w:val="001A09DB"/>
    <w:rsid w:val="001E410C"/>
    <w:rsid w:val="00214BF7"/>
    <w:rsid w:val="0027324F"/>
    <w:rsid w:val="002732DC"/>
    <w:rsid w:val="002B0383"/>
    <w:rsid w:val="002C70C4"/>
    <w:rsid w:val="002D2E0D"/>
    <w:rsid w:val="002D4B2F"/>
    <w:rsid w:val="002E5C31"/>
    <w:rsid w:val="003007B8"/>
    <w:rsid w:val="00310B75"/>
    <w:rsid w:val="003368C4"/>
    <w:rsid w:val="003530B1"/>
    <w:rsid w:val="00357C03"/>
    <w:rsid w:val="00362A70"/>
    <w:rsid w:val="00405381"/>
    <w:rsid w:val="004625B0"/>
    <w:rsid w:val="004C28AF"/>
    <w:rsid w:val="004F5A0A"/>
    <w:rsid w:val="004F78F6"/>
    <w:rsid w:val="005017FF"/>
    <w:rsid w:val="005157AC"/>
    <w:rsid w:val="00531D8B"/>
    <w:rsid w:val="005525CD"/>
    <w:rsid w:val="0058627C"/>
    <w:rsid w:val="005C62CD"/>
    <w:rsid w:val="006618F7"/>
    <w:rsid w:val="00661E99"/>
    <w:rsid w:val="006630E2"/>
    <w:rsid w:val="006B3E0F"/>
    <w:rsid w:val="006C0BC3"/>
    <w:rsid w:val="006C40DB"/>
    <w:rsid w:val="006C4E8B"/>
    <w:rsid w:val="00710FEE"/>
    <w:rsid w:val="00720A0A"/>
    <w:rsid w:val="00755475"/>
    <w:rsid w:val="00783352"/>
    <w:rsid w:val="007A57E4"/>
    <w:rsid w:val="007A7859"/>
    <w:rsid w:val="007F7AE6"/>
    <w:rsid w:val="00813477"/>
    <w:rsid w:val="0083349F"/>
    <w:rsid w:val="008474AB"/>
    <w:rsid w:val="00872B04"/>
    <w:rsid w:val="008D292B"/>
    <w:rsid w:val="008D510B"/>
    <w:rsid w:val="00954B8E"/>
    <w:rsid w:val="00954CEF"/>
    <w:rsid w:val="00A42521"/>
    <w:rsid w:val="00A44DA2"/>
    <w:rsid w:val="00A757D7"/>
    <w:rsid w:val="00A91A5A"/>
    <w:rsid w:val="00AA286E"/>
    <w:rsid w:val="00AA379F"/>
    <w:rsid w:val="00B30AA0"/>
    <w:rsid w:val="00B50835"/>
    <w:rsid w:val="00B530EF"/>
    <w:rsid w:val="00B63ADF"/>
    <w:rsid w:val="00B81846"/>
    <w:rsid w:val="00B96944"/>
    <w:rsid w:val="00C07641"/>
    <w:rsid w:val="00C2128B"/>
    <w:rsid w:val="00C3548A"/>
    <w:rsid w:val="00C520F9"/>
    <w:rsid w:val="00CD53C8"/>
    <w:rsid w:val="00D0432C"/>
    <w:rsid w:val="00D417DB"/>
    <w:rsid w:val="00D73A1F"/>
    <w:rsid w:val="00D86EBE"/>
    <w:rsid w:val="00D93AF8"/>
    <w:rsid w:val="00DB6107"/>
    <w:rsid w:val="00DD6A32"/>
    <w:rsid w:val="00DE008E"/>
    <w:rsid w:val="00E02ED9"/>
    <w:rsid w:val="00E14B92"/>
    <w:rsid w:val="00E42563"/>
    <w:rsid w:val="00EA0A17"/>
    <w:rsid w:val="00EB3967"/>
    <w:rsid w:val="00EB5AEE"/>
    <w:rsid w:val="00EF1E26"/>
    <w:rsid w:val="00F00DB9"/>
    <w:rsid w:val="00F325C6"/>
    <w:rsid w:val="00F62FA9"/>
    <w:rsid w:val="00F67341"/>
    <w:rsid w:val="00FC3180"/>
    <w:rsid w:val="00FD15B8"/>
    <w:rsid w:val="00FD50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5A9C"/>
  <w15:docId w15:val="{02DA5A55-E2BD-4D14-899F-52BE0641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468C"/>
  </w:style>
  <w:style w:type="paragraph" w:styleId="berschrift1">
    <w:name w:val="heading 1"/>
    <w:basedOn w:val="Standard"/>
    <w:next w:val="Standard"/>
    <w:uiPriority w:val="9"/>
    <w:qFormat/>
    <w:rsid w:val="0014468C"/>
    <w:pPr>
      <w:keepNext/>
      <w:spacing w:line="360" w:lineRule="auto"/>
      <w:ind w:left="1701" w:right="2835"/>
      <w:jc w:val="both"/>
      <w:outlineLvl w:val="0"/>
    </w:pPr>
    <w:rPr>
      <w:rFonts w:ascii="Arial" w:hAnsi="Arial"/>
      <w:b/>
      <w:sz w:val="28"/>
    </w:rPr>
  </w:style>
  <w:style w:type="paragraph" w:styleId="berschrift2">
    <w:name w:val="heading 2"/>
    <w:basedOn w:val="Standard"/>
    <w:next w:val="Standard"/>
    <w:uiPriority w:val="9"/>
    <w:semiHidden/>
    <w:unhideWhenUsed/>
    <w:qFormat/>
    <w:rsid w:val="0014468C"/>
    <w:pPr>
      <w:keepNext/>
      <w:spacing w:line="360" w:lineRule="auto"/>
      <w:ind w:left="1701" w:right="1559"/>
      <w:jc w:val="both"/>
      <w:outlineLvl w:val="1"/>
    </w:pPr>
    <w:rPr>
      <w:rFonts w:ascii="Arial" w:hAnsi="Arial"/>
      <w:b/>
      <w:sz w:val="24"/>
    </w:rPr>
  </w:style>
  <w:style w:type="paragraph" w:styleId="berschrift3">
    <w:name w:val="heading 3"/>
    <w:basedOn w:val="Standard"/>
    <w:next w:val="Standard"/>
    <w:uiPriority w:val="9"/>
    <w:semiHidden/>
    <w:unhideWhenUsed/>
    <w:qFormat/>
    <w:rsid w:val="0014468C"/>
    <w:pPr>
      <w:keepNext/>
      <w:spacing w:line="360" w:lineRule="auto"/>
      <w:ind w:left="1701" w:right="1559"/>
      <w:jc w:val="both"/>
      <w:outlineLvl w:val="2"/>
    </w:pPr>
    <w:rPr>
      <w:rFonts w:ascii="Arial" w:hAnsi="Arial"/>
      <w:b/>
      <w:sz w:val="22"/>
    </w:rPr>
  </w:style>
  <w:style w:type="paragraph" w:styleId="berschrift4">
    <w:name w:val="heading 4"/>
    <w:basedOn w:val="Standard"/>
    <w:next w:val="Standard"/>
    <w:uiPriority w:val="9"/>
    <w:semiHidden/>
    <w:unhideWhenUsed/>
    <w:qFormat/>
    <w:rsid w:val="0014468C"/>
    <w:pPr>
      <w:keepNext/>
      <w:spacing w:line="360" w:lineRule="auto"/>
      <w:ind w:left="1701" w:right="1701"/>
      <w:jc w:val="both"/>
      <w:outlineLvl w:val="3"/>
    </w:pPr>
    <w:rPr>
      <w:rFonts w:ascii="Arial" w:hAnsi="Arial"/>
      <w:b/>
      <w:sz w:val="22"/>
    </w:rPr>
  </w:style>
  <w:style w:type="paragraph" w:styleId="berschrift5">
    <w:name w:val="heading 5"/>
    <w:basedOn w:val="Standard"/>
    <w:next w:val="Standard"/>
    <w:uiPriority w:val="9"/>
    <w:semiHidden/>
    <w:unhideWhenUsed/>
    <w:qFormat/>
    <w:rsid w:val="0014468C"/>
    <w:pPr>
      <w:keepNext/>
      <w:spacing w:line="360" w:lineRule="auto"/>
      <w:ind w:left="1701" w:right="1701"/>
      <w:outlineLvl w:val="4"/>
    </w:pPr>
    <w:rPr>
      <w:rFonts w:ascii="Arial" w:hAnsi="Arial"/>
      <w:sz w:val="24"/>
    </w:rPr>
  </w:style>
  <w:style w:type="paragraph" w:styleId="berschrift6">
    <w:name w:val="heading 6"/>
    <w:basedOn w:val="Standard"/>
    <w:next w:val="Standard"/>
    <w:uiPriority w:val="9"/>
    <w:semiHidden/>
    <w:unhideWhenUsed/>
    <w:qFormat/>
    <w:rsid w:val="0014468C"/>
    <w:pPr>
      <w:keepNext/>
      <w:tabs>
        <w:tab w:val="left" w:pos="9072"/>
      </w:tabs>
      <w:spacing w:line="360" w:lineRule="auto"/>
      <w:ind w:left="1701"/>
      <w:outlineLvl w:val="5"/>
    </w:pPr>
    <w:rPr>
      <w:rFonts w:ascii="Arial" w:hAnsi="Arial"/>
      <w:sz w:val="24"/>
    </w:rPr>
  </w:style>
  <w:style w:type="paragraph" w:styleId="berschrift7">
    <w:name w:val="heading 7"/>
    <w:basedOn w:val="Standard"/>
    <w:next w:val="Standard"/>
    <w:qFormat/>
    <w:rsid w:val="0014468C"/>
    <w:pPr>
      <w:keepNext/>
      <w:spacing w:line="360" w:lineRule="auto"/>
      <w:ind w:left="1701" w:right="1701"/>
      <w:jc w:val="both"/>
      <w:outlineLvl w:val="6"/>
    </w:pPr>
    <w:rPr>
      <w:rFonts w:ascii="Arial" w:hAnsi="Arial"/>
      <w:b/>
      <w:sz w:val="28"/>
    </w:rPr>
  </w:style>
  <w:style w:type="paragraph" w:styleId="berschrift8">
    <w:name w:val="heading 8"/>
    <w:basedOn w:val="Standard"/>
    <w:next w:val="Standard"/>
    <w:qFormat/>
    <w:rsid w:val="0014468C"/>
    <w:pPr>
      <w:keepNext/>
      <w:spacing w:line="360" w:lineRule="auto"/>
      <w:ind w:left="1701"/>
      <w:jc w:val="both"/>
      <w:outlineLvl w:val="7"/>
    </w:pPr>
    <w:rPr>
      <w:rFonts w:ascii="Arial" w:hAnsi="Arial"/>
      <w:b/>
      <w:sz w:val="42"/>
    </w:rPr>
  </w:style>
  <w:style w:type="paragraph" w:styleId="berschrift9">
    <w:name w:val="heading 9"/>
    <w:basedOn w:val="Standard"/>
    <w:next w:val="Standard"/>
    <w:link w:val="berschrift9Zchn"/>
    <w:qFormat/>
    <w:rsid w:val="0014468C"/>
    <w:pPr>
      <w:keepNext/>
      <w:jc w:val="both"/>
      <w:outlineLvl w:val="8"/>
    </w:pPr>
    <w:rPr>
      <w:rFonts w:ascii="Arial" w:hAnsi="Arial" w:cs="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uiPriority w:val="10"/>
    <w:qFormat/>
    <w:rsid w:val="0014468C"/>
    <w:pPr>
      <w:spacing w:line="360" w:lineRule="auto"/>
      <w:jc w:val="center"/>
    </w:pPr>
    <w:rPr>
      <w:rFonts w:ascii="Arial" w:hAnsi="Arial" w:cs="Arial"/>
      <w:b/>
      <w:sz w:val="22"/>
    </w:rPr>
  </w:style>
  <w:style w:type="paragraph" w:styleId="Kopfzeile">
    <w:name w:val="header"/>
    <w:basedOn w:val="Standard"/>
    <w:link w:val="KopfzeileZchn"/>
    <w:rsid w:val="0014468C"/>
    <w:pPr>
      <w:tabs>
        <w:tab w:val="center" w:pos="4536"/>
        <w:tab w:val="right" w:pos="9072"/>
      </w:tabs>
    </w:pPr>
  </w:style>
  <w:style w:type="paragraph" w:styleId="Fuzeile">
    <w:name w:val="footer"/>
    <w:basedOn w:val="Standard"/>
    <w:link w:val="FuzeileZchn"/>
    <w:rsid w:val="0014468C"/>
    <w:pPr>
      <w:tabs>
        <w:tab w:val="center" w:pos="4536"/>
        <w:tab w:val="right" w:pos="9072"/>
      </w:tabs>
    </w:pPr>
  </w:style>
  <w:style w:type="character" w:styleId="Seitenzahl">
    <w:name w:val="page number"/>
    <w:basedOn w:val="Absatz-Standardschriftart"/>
    <w:rsid w:val="0014468C"/>
  </w:style>
  <w:style w:type="paragraph" w:styleId="Blocktext">
    <w:name w:val="Block Text"/>
    <w:basedOn w:val="Standard"/>
    <w:rsid w:val="0014468C"/>
    <w:pPr>
      <w:spacing w:line="360" w:lineRule="auto"/>
      <w:ind w:left="1701" w:right="2835"/>
      <w:jc w:val="both"/>
    </w:pPr>
    <w:rPr>
      <w:rFonts w:ascii="Arial" w:hAnsi="Arial"/>
      <w:sz w:val="22"/>
    </w:rPr>
  </w:style>
  <w:style w:type="paragraph" w:customStyle="1" w:styleId="Formatvorlage1">
    <w:name w:val="Formatvorlage1"/>
    <w:basedOn w:val="Standard"/>
    <w:rsid w:val="0014468C"/>
    <w:rPr>
      <w:rFonts w:ascii="Arial" w:hAnsi="Arial"/>
      <w:sz w:val="22"/>
    </w:rPr>
  </w:style>
  <w:style w:type="character" w:styleId="Hyperlink">
    <w:name w:val="Hyperlink"/>
    <w:rsid w:val="0014468C"/>
    <w:rPr>
      <w:color w:val="0000FF"/>
      <w:u w:val="single"/>
    </w:rPr>
  </w:style>
  <w:style w:type="paragraph" w:styleId="Textkrper-Zeileneinzug">
    <w:name w:val="Body Text Indent"/>
    <w:basedOn w:val="Standard"/>
    <w:rsid w:val="0014468C"/>
    <w:pPr>
      <w:spacing w:line="360" w:lineRule="auto"/>
      <w:ind w:left="1701"/>
      <w:jc w:val="both"/>
    </w:pPr>
    <w:rPr>
      <w:rFonts w:ascii="Arial" w:hAnsi="Arial"/>
      <w:b/>
      <w:sz w:val="22"/>
    </w:rPr>
  </w:style>
  <w:style w:type="paragraph" w:styleId="Textkrper-Einzug2">
    <w:name w:val="Body Text Indent 2"/>
    <w:basedOn w:val="Standard"/>
    <w:rsid w:val="0014468C"/>
    <w:pPr>
      <w:spacing w:line="360" w:lineRule="auto"/>
      <w:ind w:left="1701"/>
      <w:jc w:val="both"/>
    </w:pPr>
    <w:rPr>
      <w:rFonts w:ascii="Arial" w:hAnsi="Arial" w:cs="Arial"/>
      <w:bCs/>
      <w:sz w:val="22"/>
    </w:rPr>
  </w:style>
  <w:style w:type="paragraph" w:customStyle="1" w:styleId="Vorgabetext">
    <w:name w:val="Vorgabetext"/>
    <w:basedOn w:val="Standard"/>
    <w:rsid w:val="0014468C"/>
    <w:pPr>
      <w:overflowPunct w:val="0"/>
      <w:autoSpaceDE w:val="0"/>
      <w:autoSpaceDN w:val="0"/>
      <w:adjustRightInd w:val="0"/>
      <w:textAlignment w:val="baseline"/>
    </w:pPr>
    <w:rPr>
      <w:sz w:val="24"/>
    </w:rPr>
  </w:style>
  <w:style w:type="paragraph" w:styleId="Textkrper">
    <w:name w:val="Body Text"/>
    <w:basedOn w:val="Standard"/>
    <w:rsid w:val="00144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pPr>
    <w:rPr>
      <w:b/>
    </w:rPr>
  </w:style>
  <w:style w:type="paragraph" w:styleId="Textkrper-Einzug3">
    <w:name w:val="Body Text Indent 3"/>
    <w:basedOn w:val="Standard"/>
    <w:rsid w:val="0014468C"/>
    <w:pPr>
      <w:tabs>
        <w:tab w:val="left" w:pos="2552"/>
      </w:tabs>
      <w:spacing w:line="312" w:lineRule="auto"/>
      <w:ind w:left="3540" w:hanging="988"/>
    </w:pPr>
    <w:rPr>
      <w:rFonts w:ascii="Arial" w:hAnsi="Arial" w:cs="Arial"/>
      <w:sz w:val="22"/>
    </w:rPr>
  </w:style>
  <w:style w:type="paragraph" w:styleId="Textkrper2">
    <w:name w:val="Body Text 2"/>
    <w:basedOn w:val="Standard"/>
    <w:rsid w:val="0014468C"/>
    <w:pPr>
      <w:tabs>
        <w:tab w:val="left" w:pos="0"/>
      </w:tabs>
      <w:spacing w:line="312" w:lineRule="auto"/>
      <w:ind w:right="1417"/>
    </w:pPr>
    <w:rPr>
      <w:rFonts w:ascii="Arial" w:hAnsi="Arial" w:cs="Arial"/>
      <w:b/>
      <w:bCs/>
      <w:sz w:val="24"/>
    </w:rPr>
  </w:style>
  <w:style w:type="paragraph" w:styleId="Textkrper3">
    <w:name w:val="Body Text 3"/>
    <w:basedOn w:val="Standard"/>
    <w:rsid w:val="00144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pPr>
    <w:rPr>
      <w:rFonts w:ascii="Arial" w:hAnsi="Arial" w:cs="Arial"/>
      <w:b/>
      <w:sz w:val="22"/>
    </w:rPr>
  </w:style>
  <w:style w:type="paragraph" w:styleId="Funotentext">
    <w:name w:val="footnote text"/>
    <w:basedOn w:val="Standard"/>
    <w:semiHidden/>
    <w:rsid w:val="0014468C"/>
  </w:style>
  <w:style w:type="character" w:styleId="Funotenzeichen">
    <w:name w:val="footnote reference"/>
    <w:semiHidden/>
    <w:rsid w:val="0014468C"/>
    <w:rPr>
      <w:vertAlign w:val="superscript"/>
    </w:rPr>
  </w:style>
  <w:style w:type="paragraph" w:styleId="Endnotentext">
    <w:name w:val="endnote text"/>
    <w:basedOn w:val="Standard"/>
    <w:semiHidden/>
    <w:rsid w:val="0014468C"/>
  </w:style>
  <w:style w:type="character" w:styleId="Endnotenzeichen">
    <w:name w:val="endnote reference"/>
    <w:semiHidden/>
    <w:rsid w:val="0014468C"/>
    <w:rPr>
      <w:vertAlign w:val="superscript"/>
    </w:rPr>
  </w:style>
  <w:style w:type="paragraph" w:styleId="Sprechblasentext">
    <w:name w:val="Balloon Text"/>
    <w:basedOn w:val="Standard"/>
    <w:semiHidden/>
    <w:rsid w:val="0014468C"/>
    <w:rPr>
      <w:rFonts w:ascii="Tahoma" w:hAnsi="Tahoma" w:cs="Tahoma"/>
      <w:sz w:val="16"/>
      <w:szCs w:val="16"/>
    </w:rPr>
  </w:style>
  <w:style w:type="character" w:styleId="Zeilennummer">
    <w:name w:val="line number"/>
    <w:basedOn w:val="Absatz-Standardschriftart"/>
    <w:rsid w:val="0014468C"/>
  </w:style>
  <w:style w:type="character" w:customStyle="1" w:styleId="FuzeileZchn">
    <w:name w:val="Fußzeile Zchn"/>
    <w:basedOn w:val="Absatz-Standardschriftart"/>
    <w:link w:val="Fuzeile"/>
    <w:rsid w:val="006F41F3"/>
  </w:style>
  <w:style w:type="paragraph" w:styleId="Dokumentstruktur">
    <w:name w:val="Document Map"/>
    <w:basedOn w:val="Standard"/>
    <w:link w:val="DokumentstrukturZchn"/>
    <w:uiPriority w:val="99"/>
    <w:semiHidden/>
    <w:unhideWhenUsed/>
    <w:rsid w:val="00052ED6"/>
    <w:rPr>
      <w:rFonts w:ascii="Tahoma" w:hAnsi="Tahoma"/>
      <w:sz w:val="16"/>
      <w:szCs w:val="16"/>
    </w:rPr>
  </w:style>
  <w:style w:type="character" w:customStyle="1" w:styleId="DokumentstrukturZchn">
    <w:name w:val="Dokumentstruktur Zchn"/>
    <w:link w:val="Dokumentstruktur"/>
    <w:uiPriority w:val="99"/>
    <w:semiHidden/>
    <w:rsid w:val="00052ED6"/>
    <w:rPr>
      <w:rFonts w:ascii="Tahoma" w:hAnsi="Tahoma" w:cs="Tahoma"/>
      <w:sz w:val="16"/>
      <w:szCs w:val="16"/>
    </w:rPr>
  </w:style>
  <w:style w:type="character" w:styleId="Kommentarzeichen">
    <w:name w:val="annotation reference"/>
    <w:uiPriority w:val="99"/>
    <w:semiHidden/>
    <w:unhideWhenUsed/>
    <w:rsid w:val="00595C95"/>
    <w:rPr>
      <w:sz w:val="16"/>
      <w:szCs w:val="16"/>
    </w:rPr>
  </w:style>
  <w:style w:type="paragraph" w:styleId="Kommentartext">
    <w:name w:val="annotation text"/>
    <w:basedOn w:val="Standard"/>
    <w:link w:val="KommentartextZchn"/>
    <w:uiPriority w:val="99"/>
    <w:semiHidden/>
    <w:unhideWhenUsed/>
    <w:rsid w:val="00595C95"/>
  </w:style>
  <w:style w:type="character" w:customStyle="1" w:styleId="KommentartextZchn">
    <w:name w:val="Kommentartext Zchn"/>
    <w:basedOn w:val="Absatz-Standardschriftart"/>
    <w:link w:val="Kommentartext"/>
    <w:uiPriority w:val="99"/>
    <w:semiHidden/>
    <w:rsid w:val="00595C95"/>
  </w:style>
  <w:style w:type="paragraph" w:styleId="Kommentarthema">
    <w:name w:val="annotation subject"/>
    <w:basedOn w:val="Kommentartext"/>
    <w:next w:val="Kommentartext"/>
    <w:link w:val="KommentarthemaZchn"/>
    <w:uiPriority w:val="99"/>
    <w:semiHidden/>
    <w:unhideWhenUsed/>
    <w:rsid w:val="00595C95"/>
    <w:rPr>
      <w:b/>
      <w:bCs/>
    </w:rPr>
  </w:style>
  <w:style w:type="character" w:customStyle="1" w:styleId="KommentarthemaZchn">
    <w:name w:val="Kommentarthema Zchn"/>
    <w:link w:val="Kommentarthema"/>
    <w:uiPriority w:val="99"/>
    <w:semiHidden/>
    <w:rsid w:val="00595C95"/>
    <w:rPr>
      <w:b/>
      <w:bCs/>
    </w:rPr>
  </w:style>
  <w:style w:type="paragraph" w:styleId="berarbeitung">
    <w:name w:val="Revision"/>
    <w:hidden/>
    <w:uiPriority w:val="99"/>
    <w:semiHidden/>
    <w:rsid w:val="00595C95"/>
  </w:style>
  <w:style w:type="character" w:customStyle="1" w:styleId="KopfzeileZchn">
    <w:name w:val="Kopfzeile Zchn"/>
    <w:basedOn w:val="Absatz-Standardschriftart"/>
    <w:link w:val="Kopfzeile"/>
    <w:rsid w:val="00166C12"/>
  </w:style>
  <w:style w:type="character" w:customStyle="1" w:styleId="berschrift9Zchn">
    <w:name w:val="Überschrift 9 Zchn"/>
    <w:basedOn w:val="Absatz-Standardschriftart"/>
    <w:link w:val="berschrift9"/>
    <w:rsid w:val="009935DB"/>
    <w:rPr>
      <w:rFonts w:ascii="Arial" w:hAnsi="Arial" w:cs="Arial"/>
      <w:b/>
      <w:sz w:val="22"/>
    </w:rPr>
  </w:style>
  <w:style w:type="character" w:customStyle="1" w:styleId="intro">
    <w:name w:val="intro"/>
    <w:basedOn w:val="Absatz-Standardschriftart"/>
    <w:rsid w:val="00B02627"/>
  </w:style>
  <w:style w:type="paragraph" w:styleId="Listenabsatz">
    <w:name w:val="List Paragraph"/>
    <w:basedOn w:val="Standard"/>
    <w:uiPriority w:val="34"/>
    <w:qFormat/>
    <w:rsid w:val="00801B53"/>
    <w:pPr>
      <w:ind w:left="708"/>
    </w:pPr>
    <w:rPr>
      <w:rFonts w:ascii="Arial" w:hAnsi="Arial"/>
      <w:sz w:val="2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NichtaufgelsteErwhnung">
    <w:name w:val="Unresolved Mention"/>
    <w:basedOn w:val="Absatz-Standardschriftart"/>
    <w:uiPriority w:val="99"/>
    <w:semiHidden/>
    <w:unhideWhenUsed/>
    <w:rsid w:val="00501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begloba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becorporat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be.d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mbe.de/de/online-service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zx3lU7vUwJ6hDAEzAJ6z+LhXQ==">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3" ma:contentTypeDescription="Ein neues Dokument erstellen." ma:contentTypeScope="" ma:versionID="f32a6db9cd3ff404c6699053d5264c16">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4774f009c081cc7ed314dc11b329e591"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9359B4-CAF5-47E1-9709-FCD39CB0FF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D44E7A-48F4-48B3-8B7D-3A33E0FDDA95}">
  <ds:schemaRefs>
    <ds:schemaRef ds:uri="http://schemas.microsoft.com/sharepoint/v3/contenttype/forms"/>
  </ds:schemaRefs>
</ds:datastoreItem>
</file>

<file path=customXml/itemProps4.xml><?xml version="1.0" encoding="utf-8"?>
<ds:datastoreItem xmlns:ds="http://schemas.openxmlformats.org/officeDocument/2006/customXml" ds:itemID="{1C645E88-27BA-4614-9DCD-3076B046A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3054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Bastian Zimmer</dc:creator>
  <cp:lastModifiedBy>Bastian Zimmer</cp:lastModifiedBy>
  <cp:revision>12</cp:revision>
  <dcterms:created xsi:type="dcterms:W3CDTF">2021-05-27T09:23:00Z</dcterms:created>
  <dcterms:modified xsi:type="dcterms:W3CDTF">2021-05-28T07:56:00Z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